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69EFD" w14:textId="77777777" w:rsidR="00A07CE0" w:rsidRPr="002A7F62" w:rsidRDefault="00A07CE0" w:rsidP="007341A0">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6BCE3151" w14:textId="77777777" w:rsidR="00683B59" w:rsidRPr="002A7F62" w:rsidRDefault="00D94696" w:rsidP="007341A0">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916F9B" w:rsidRPr="002A7F62">
        <w:rPr>
          <w:rFonts w:ascii="Times New Roman" w:eastAsia="Times New Roman" w:hAnsi="Times New Roman" w:cs="Times New Roman"/>
          <w:b/>
          <w:smallCaps/>
          <w:sz w:val="24"/>
          <w:szCs w:val="24"/>
          <w:lang w:eastAsia="ru-RU"/>
        </w:rPr>
        <w:t>оказани</w:t>
      </w:r>
      <w:r w:rsidR="00B2610C" w:rsidRPr="002A7F62">
        <w:rPr>
          <w:rFonts w:ascii="Times New Roman" w:eastAsia="Times New Roman" w:hAnsi="Times New Roman" w:cs="Times New Roman"/>
          <w:b/>
          <w:smallCaps/>
          <w:sz w:val="24"/>
          <w:szCs w:val="24"/>
          <w:lang w:eastAsia="ru-RU"/>
        </w:rPr>
        <w:t>е</w:t>
      </w:r>
      <w:r w:rsidR="00916F9B" w:rsidRPr="002A7F62">
        <w:rPr>
          <w:rFonts w:ascii="Times New Roman" w:eastAsia="Times New Roman" w:hAnsi="Times New Roman" w:cs="Times New Roman"/>
          <w:b/>
          <w:smallCaps/>
          <w:sz w:val="24"/>
          <w:szCs w:val="24"/>
          <w:lang w:eastAsia="ru-RU"/>
        </w:rPr>
        <w:t xml:space="preserve"> услуг</w:t>
      </w:r>
      <w:r w:rsidR="00DB7567" w:rsidRPr="002A7F62">
        <w:rPr>
          <w:rFonts w:ascii="Times New Roman" w:eastAsia="Times New Roman" w:hAnsi="Times New Roman" w:cs="Times New Roman"/>
          <w:b/>
          <w:smallCaps/>
          <w:sz w:val="24"/>
          <w:szCs w:val="24"/>
          <w:lang w:eastAsia="ru-RU"/>
        </w:rPr>
        <w:t xml:space="preserve"> по </w:t>
      </w:r>
      <w:r w:rsidR="007F5402" w:rsidRPr="007F5402">
        <w:rPr>
          <w:rFonts w:ascii="Times New Roman" w:eastAsia="Times New Roman" w:hAnsi="Times New Roman" w:cs="Times New Roman"/>
          <w:b/>
          <w:smallCaps/>
          <w:sz w:val="20"/>
          <w:szCs w:val="20"/>
          <w:lang w:eastAsia="ru-RU"/>
        </w:rPr>
        <w:t>МАРКИРОВКЕ, ИНВЕНТАРИЗАЦИИ, ПРИЕМКЕ, РАЗМЕЩЕНИЮ, ПЕРЕМЕЩЕНИЮ И ИНОЙ ОБРАБОТКЕ ДВИЖИМОГО ИМУЩЕСТВА</w:t>
      </w:r>
    </w:p>
    <w:p w14:paraId="6046CF5C" w14:textId="77777777" w:rsidR="00FB5BCA" w:rsidRPr="002A7F62" w:rsidRDefault="007B15A6" w:rsidP="00804FE0">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178DDBA9" w14:textId="77777777" w:rsidR="00726F29" w:rsidRPr="002A7F62" w:rsidRDefault="00726F29" w:rsidP="00804FE0">
      <w:pPr>
        <w:spacing w:after="0" w:line="240" w:lineRule="auto"/>
        <w:ind w:firstLine="709"/>
        <w:jc w:val="both"/>
        <w:rPr>
          <w:rFonts w:ascii="Times New Roman" w:eastAsia="Times New Roman" w:hAnsi="Times New Roman" w:cs="Times New Roman"/>
          <w:sz w:val="24"/>
          <w:szCs w:val="24"/>
          <w:highlight w:val="yellow"/>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r w:rsidR="0046625C">
        <w:rPr>
          <w:rFonts w:ascii="Times New Roman" w:eastAsia="Times New Roman" w:hAnsi="Times New Roman" w:cs="Times New Roman"/>
          <w:b/>
          <w:bCs/>
          <w:sz w:val="24"/>
          <w:szCs w:val="24"/>
          <w:lang w:eastAsia="ru-RU"/>
        </w:rPr>
        <w:t>Генерального директора Яворского Андрея Викторовича</w:t>
      </w:r>
      <w:r w:rsidR="00A07CE0" w:rsidRPr="002A7F62">
        <w:rPr>
          <w:rFonts w:ascii="Times New Roman" w:eastAsia="Times New Roman" w:hAnsi="Times New Roman" w:cs="Times New Roman"/>
          <w:color w:val="0D0D0D" w:themeColor="text1" w:themeTint="F2"/>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действующего на основании </w:t>
      </w:r>
      <w:r w:rsidR="0046625C">
        <w:rPr>
          <w:rFonts w:ascii="Times New Roman" w:eastAsia="Times New Roman" w:hAnsi="Times New Roman" w:cs="Times New Roman"/>
          <w:color w:val="0D0D0D" w:themeColor="text1" w:themeTint="F2"/>
          <w:sz w:val="24"/>
          <w:szCs w:val="24"/>
          <w:lang w:eastAsia="ru-RU"/>
        </w:rPr>
        <w:t>Устава</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bookmarkStart w:id="1"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/ый/ая</w:t>
      </w:r>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2"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услуг для нужд АНО «Кинопарк», утверждённого </w:t>
      </w:r>
      <w:r w:rsidR="009C002C">
        <w:rPr>
          <w:rFonts w:ascii="Times New Roman" w:eastAsia="Times New Roman" w:hAnsi="Times New Roman" w:cs="Times New Roman"/>
          <w:sz w:val="24"/>
          <w:szCs w:val="24"/>
          <w:lang w:eastAsia="ru-RU"/>
        </w:rPr>
        <w:t>10.11</w:t>
      </w:r>
      <w:r w:rsidRPr="002A7F62">
        <w:rPr>
          <w:rFonts w:ascii="Times New Roman" w:eastAsia="Times New Roman" w:hAnsi="Times New Roman" w:cs="Times New Roman"/>
          <w:sz w:val="24"/>
          <w:szCs w:val="24"/>
          <w:lang w:eastAsia="ru-RU"/>
        </w:rPr>
        <w:t>.202</w:t>
      </w:r>
      <w:r w:rsidR="008C1894" w:rsidRPr="002A7F62">
        <w:rPr>
          <w:rFonts w:ascii="Times New Roman" w:eastAsia="Times New Roman" w:hAnsi="Times New Roman" w:cs="Times New Roman"/>
          <w:sz w:val="24"/>
          <w:szCs w:val="24"/>
          <w:lang w:eastAsia="ru-RU"/>
        </w:rPr>
        <w:t>5</w:t>
      </w:r>
      <w:r w:rsidRPr="002A7F62">
        <w:rPr>
          <w:rFonts w:ascii="Times New Roman" w:eastAsia="Times New Roman" w:hAnsi="Times New Roman" w:cs="Times New Roman"/>
          <w:sz w:val="24"/>
          <w:szCs w:val="24"/>
          <w:lang w:eastAsia="ru-RU"/>
        </w:rPr>
        <w:t xml:space="preserve"> года,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7918D8" w:rsidRPr="002A7F62">
        <w:rPr>
          <w:rFonts w:ascii="Times New Roman" w:eastAsia="Times New Roman" w:hAnsi="Times New Roman" w:cs="Times New Roman"/>
          <w:b/>
          <w:bCs/>
          <w:color w:val="0D0D0D" w:themeColor="text1" w:themeTint="F2"/>
          <w:sz w:val="24"/>
          <w:szCs w:val="24"/>
          <w:lang w:eastAsia="ru-RU"/>
        </w:rPr>
        <w:t>______</w:t>
      </w:r>
      <w:r w:rsidR="00C75B60" w:rsidRPr="002A7F62">
        <w:rPr>
          <w:rFonts w:ascii="Times New Roman" w:eastAsia="Times New Roman" w:hAnsi="Times New Roman" w:cs="Times New Roman"/>
          <w:color w:val="0D0D0D" w:themeColor="text1" w:themeTint="F2"/>
          <w:sz w:val="24"/>
          <w:szCs w:val="24"/>
          <w:lang w:eastAsia="ru-RU"/>
        </w:rPr>
        <w:t>_____</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383090B3" w14:textId="77777777" w:rsidR="000D6E9D" w:rsidRPr="002A7F62" w:rsidRDefault="000D6E9D" w:rsidP="00804FE0">
      <w:pPr>
        <w:spacing w:after="0" w:line="240" w:lineRule="auto"/>
        <w:ind w:firstLine="709"/>
        <w:jc w:val="both"/>
        <w:rPr>
          <w:rFonts w:ascii="Times New Roman" w:eastAsia="Times New Roman" w:hAnsi="Times New Roman" w:cs="Times New Roman"/>
          <w:sz w:val="24"/>
          <w:szCs w:val="24"/>
          <w:lang w:eastAsia="ru-RU"/>
        </w:rPr>
      </w:pPr>
    </w:p>
    <w:p w14:paraId="3A2C069C" w14:textId="77777777" w:rsidR="00A07CE0" w:rsidRPr="002A7F62" w:rsidRDefault="00A07CE0" w:rsidP="00804FE0">
      <w:pPr>
        <w:pStyle w:val="10"/>
        <w:numPr>
          <w:ilvl w:val="0"/>
          <w:numId w:val="4"/>
        </w:numPr>
        <w:ind w:left="714" w:hanging="357"/>
      </w:pPr>
      <w:bookmarkStart w:id="3" w:name="_Hlk503346901"/>
      <w:bookmarkEnd w:id="2"/>
      <w:r w:rsidRPr="002A7F62">
        <w:t>Предмет Договора</w:t>
      </w:r>
    </w:p>
    <w:p w14:paraId="46065182" w14:textId="77777777" w:rsidR="00140CB6" w:rsidRPr="002A7F62" w:rsidRDefault="00A07CE0" w:rsidP="00804F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услуги по </w:t>
      </w:r>
      <w:r w:rsidR="0046625C">
        <w:rPr>
          <w:rFonts w:ascii="Times New Roman" w:eastAsia="Times New Roman" w:hAnsi="Times New Roman" w:cs="Times New Roman"/>
          <w:sz w:val="24"/>
          <w:szCs w:val="24"/>
          <w:lang w:eastAsia="ru-RU"/>
        </w:rPr>
        <w:t>маркировке, инвентаризации, приемке, размещению, перемещению и иной обработке движимого имущества</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7B71C2F6" w14:textId="77777777" w:rsidR="00351047" w:rsidRPr="002A7F62" w:rsidRDefault="00313BB8" w:rsidP="00804F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w:t>
      </w:r>
      <w:r w:rsidR="0054769F">
        <w:rPr>
          <w:rFonts w:ascii="Times New Roman" w:eastAsia="Times New Roman" w:hAnsi="Times New Roman" w:cs="Times New Roman"/>
          <w:sz w:val="24"/>
          <w:szCs w:val="24"/>
          <w:lang w:eastAsia="ru-RU"/>
        </w:rPr>
        <w:t xml:space="preserve"> и </w:t>
      </w:r>
      <w:r w:rsidR="00C75B60" w:rsidRPr="002A7F62">
        <w:rPr>
          <w:rFonts w:ascii="Times New Roman" w:eastAsia="Times New Roman" w:hAnsi="Times New Roman" w:cs="Times New Roman"/>
          <w:sz w:val="24"/>
          <w:szCs w:val="24"/>
          <w:lang w:eastAsia="ru-RU"/>
        </w:rPr>
        <w:t>виды</w:t>
      </w:r>
      <w:r w:rsidR="0054769F">
        <w:rPr>
          <w:rFonts w:ascii="Times New Roman" w:eastAsia="Times New Roman" w:hAnsi="Times New Roman" w:cs="Times New Roman"/>
          <w:sz w:val="24"/>
          <w:szCs w:val="24"/>
          <w:lang w:eastAsia="ru-RU"/>
        </w:rPr>
        <w:t xml:space="preserve"> </w:t>
      </w:r>
      <w:r w:rsidR="00D032BF" w:rsidRPr="002A7F62">
        <w:rPr>
          <w:rFonts w:ascii="Times New Roman" w:eastAsia="Times New Roman" w:hAnsi="Times New Roman" w:cs="Times New Roman"/>
          <w:sz w:val="24"/>
          <w:szCs w:val="24"/>
          <w:lang w:eastAsia="ru-RU"/>
        </w:rPr>
        <w:t>оказываемых Услуг</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1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5651564B" w14:textId="77777777" w:rsidR="00A07CE0" w:rsidRPr="002A7F62" w:rsidRDefault="00A07CE0" w:rsidP="00804FE0">
      <w:pPr>
        <w:pStyle w:val="10"/>
        <w:numPr>
          <w:ilvl w:val="0"/>
          <w:numId w:val="4"/>
        </w:numPr>
        <w:ind w:left="714" w:hanging="357"/>
      </w:pPr>
      <w:bookmarkStart w:id="5" w:name="_Hlk503348274"/>
      <w:bookmarkEnd w:id="4"/>
      <w:r w:rsidRPr="002A7F62">
        <w:t>Цена Договора и порядок расчетов</w:t>
      </w:r>
      <w:bookmarkEnd w:id="5"/>
    </w:p>
    <w:p w14:paraId="09687010" w14:textId="7A3F612C" w:rsidR="00400E75" w:rsidRPr="002A7F62" w:rsidRDefault="00400E75" w:rsidP="00804FE0">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bookmarkStart w:id="6" w:name="_Hlk57372788"/>
      <w:bookmarkStart w:id="7" w:name="_Hlk503348820"/>
      <w:r w:rsidRPr="002A7F62">
        <w:rPr>
          <w:rFonts w:ascii="Times New Roman" w:eastAsia="Times New Roman" w:hAnsi="Times New Roman" w:cs="Times New Roman"/>
          <w:sz w:val="24"/>
          <w:szCs w:val="24"/>
          <w:lang w:eastAsia="ru-RU"/>
        </w:rPr>
        <w:t>2.1.</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Цен</w:t>
      </w:r>
      <w:r w:rsidR="00BC17A0">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Договора составляет ____ (______) рублей, в том числе НДС ___% в размере ____ (_____) рублей____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w:t>
      </w:r>
      <w:bookmarkStart w:id="8" w:name="_GoBack"/>
      <w:bookmarkEnd w:id="8"/>
      <w:r w:rsidRPr="002A7F62">
        <w:rPr>
          <w:rFonts w:ascii="Times New Roman" w:eastAsia="Times New Roman" w:hAnsi="Times New Roman" w:cs="Times New Roman"/>
          <w:iCs/>
          <w:sz w:val="24"/>
          <w:szCs w:val="24"/>
          <w:lang w:eastAsia="ru-RU"/>
        </w:rPr>
        <w:t>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346.11. НК РФ. </w:t>
      </w: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 </w:t>
      </w:r>
      <w:bookmarkEnd w:id="6"/>
      <w:r w:rsidRPr="002A7F62">
        <w:rPr>
          <w:rFonts w:ascii="Times New Roman" w:eastAsia="Times New Roman" w:hAnsi="Times New Roman" w:cs="Times New Roman"/>
          <w:sz w:val="24"/>
          <w:szCs w:val="24"/>
          <w:lang w:eastAsia="ru-RU"/>
        </w:rPr>
        <w:t xml:space="preserve">Цена единицы </w:t>
      </w:r>
      <w:bookmarkStart w:id="9" w:name="_Hlk112944724"/>
      <w:r w:rsidR="000C0FC6" w:rsidRPr="002A7F62">
        <w:rPr>
          <w:rFonts w:ascii="Times New Roman" w:eastAsia="Times New Roman" w:hAnsi="Times New Roman" w:cs="Times New Roman"/>
          <w:sz w:val="24"/>
          <w:szCs w:val="24"/>
          <w:lang w:eastAsia="ru-RU"/>
        </w:rPr>
        <w:t>Услуги определена</w:t>
      </w:r>
      <w:r w:rsidR="00B12BD6" w:rsidRPr="002A7F62">
        <w:rPr>
          <w:rFonts w:ascii="Times New Roman" w:eastAsia="Times New Roman" w:hAnsi="Times New Roman" w:cs="Times New Roman"/>
          <w:sz w:val="24"/>
          <w:szCs w:val="24"/>
          <w:lang w:eastAsia="ru-RU"/>
        </w:rPr>
        <w:t xml:space="preserve"> Расчетом цены Договора (Приложение № 2 к Договору, далее – Расчет Цены Договора</w:t>
      </w:r>
      <w:r w:rsidR="00351047"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9"/>
      <w:r w:rsidRPr="002A7F62">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069FD01C" w14:textId="77777777" w:rsidR="00400E75" w:rsidRPr="002A7F62" w:rsidRDefault="00400E75" w:rsidP="00804FE0">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3BFF81C9" w14:textId="77777777" w:rsidR="00400E75" w:rsidRPr="002A7F62" w:rsidRDefault="00400E75" w:rsidP="00804FE0">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14:paraId="5422DE06" w14:textId="77777777" w:rsidR="00400E75" w:rsidRPr="002A7F62" w:rsidRDefault="00400E75" w:rsidP="00804FE0">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Заказчик оплачивает оказанные и принятые по Заявкам Услуги.</w:t>
      </w:r>
    </w:p>
    <w:p w14:paraId="58AC7C7F" w14:textId="77A8A787" w:rsidR="00400E75" w:rsidRPr="002A7F62" w:rsidRDefault="00400E75" w:rsidP="00804FE0">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Оплату за оказанные и принятые Услуги по соответствующей Заявке, Заказчик перечисляет на расчетный счет Исполнителя, в течение </w:t>
      </w:r>
      <w:r w:rsidR="00510D4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510D4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рабочих дней с даты </w:t>
      </w:r>
      <w:bookmarkStart w:id="10" w:name="_Hlk115173282"/>
      <w:r w:rsidRPr="002A7F62">
        <w:rPr>
          <w:rFonts w:ascii="Times New Roman" w:hAnsi="Times New Roman" w:cs="Times New Roman"/>
          <w:sz w:val="24"/>
          <w:szCs w:val="24"/>
        </w:rPr>
        <w:t>подписания Заказчиком Акта сдачи-приемки оказанных Услуг по соответствующей Заявке, составленного по форме Приложения № 5 к Договору (далее – Акт), на основании оригинала счета</w:t>
      </w:r>
      <w:r w:rsidR="007609E1">
        <w:rPr>
          <w:rFonts w:ascii="Times New Roman" w:hAnsi="Times New Roman" w:cs="Times New Roman"/>
          <w:sz w:val="24"/>
          <w:szCs w:val="24"/>
        </w:rPr>
        <w:t xml:space="preserve">, </w:t>
      </w:r>
      <w:r w:rsidRPr="002A7F62">
        <w:rPr>
          <w:rFonts w:ascii="Times New Roman" w:hAnsi="Times New Roman" w:cs="Times New Roman"/>
          <w:sz w:val="24"/>
          <w:szCs w:val="24"/>
        </w:rPr>
        <w:t>Акта</w:t>
      </w:r>
      <w:r w:rsidR="007609E1">
        <w:rPr>
          <w:rFonts w:ascii="Times New Roman" w:hAnsi="Times New Roman" w:cs="Times New Roman"/>
          <w:sz w:val="24"/>
          <w:szCs w:val="24"/>
        </w:rPr>
        <w:t xml:space="preserve"> и универсального передаточного документа (УПД)</w:t>
      </w:r>
      <w:r w:rsidR="00E86781" w:rsidRPr="002A7F62">
        <w:rPr>
          <w:rFonts w:ascii="Times New Roman" w:hAnsi="Times New Roman" w:cs="Times New Roman"/>
          <w:sz w:val="24"/>
          <w:szCs w:val="24"/>
        </w:rPr>
        <w:t>.</w:t>
      </w:r>
    </w:p>
    <w:bookmarkEnd w:id="10"/>
    <w:p w14:paraId="6C30F8B0" w14:textId="77777777" w:rsidR="00400E75" w:rsidRPr="002A7F62" w:rsidRDefault="00400E75" w:rsidP="00804FE0">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за </w:t>
      </w:r>
      <w:r w:rsidRPr="002A7F62">
        <w:rPr>
          <w:rFonts w:ascii="Times New Roman" w:hAnsi="Times New Roman" w:cs="Times New Roman"/>
          <w:sz w:val="24"/>
          <w:szCs w:val="24"/>
        </w:rPr>
        <w:t>оказанные и принятые Услуги по соответствующей Заявке</w:t>
      </w:r>
      <w:r w:rsidRPr="002A7F62">
        <w:rPr>
          <w:rFonts w:ascii="Times New Roman" w:eastAsia="Calibri" w:hAnsi="Times New Roman" w:cs="Times New Roman"/>
          <w:sz w:val="24"/>
          <w:szCs w:val="24"/>
        </w:rPr>
        <w:t xml:space="preserve"> Исполнитель направляет Заказчику в 1 (Одном) экземпляре </w:t>
      </w:r>
      <w:r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2A7F62">
        <w:rPr>
          <w:rFonts w:ascii="Times New Roman" w:eastAsia="Times New Roman" w:hAnsi="Times New Roman" w:cs="Times New Roman"/>
          <w:iCs/>
          <w:color w:val="FF0000"/>
          <w:sz w:val="24"/>
          <w:szCs w:val="24"/>
          <w:lang w:eastAsia="ru-RU"/>
        </w:rPr>
        <w:t>]</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также </w:t>
      </w:r>
      <w:r w:rsidR="002F78A5" w:rsidRPr="002A7F62">
        <w:rPr>
          <w:rFonts w:ascii="Times New Roman" w:eastAsia="Times New Roman" w:hAnsi="Times New Roman" w:cs="Times New Roman"/>
          <w:sz w:val="24"/>
          <w:szCs w:val="24"/>
          <w:lang w:eastAsia="ru-RU"/>
        </w:rPr>
        <w:t xml:space="preserve">выставляет </w:t>
      </w:r>
      <w:r w:rsidRPr="002A7F62">
        <w:rPr>
          <w:rFonts w:ascii="Times New Roman" w:eastAsia="Times New Roman" w:hAnsi="Times New Roman" w:cs="Times New Roman"/>
          <w:sz w:val="24"/>
          <w:szCs w:val="24"/>
          <w:lang w:eastAsia="ru-RU"/>
        </w:rPr>
        <w:t>счет-фактуру в</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налоговым законодательством Российской Федерации.</w:t>
      </w:r>
    </w:p>
    <w:bookmarkEnd w:id="7"/>
    <w:p w14:paraId="2DC16F00" w14:textId="77777777" w:rsidR="00400E75" w:rsidRPr="002A7F62" w:rsidRDefault="00510D4D"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70CC1E9A" w14:textId="77777777" w:rsidR="00400E75" w:rsidRPr="002A7F62" w:rsidRDefault="00400E75" w:rsidP="00804FE0">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 xml:space="preserve">счет </w:t>
      </w:r>
      <w:r w:rsidR="008F431B" w:rsidRPr="002A7F62">
        <w:rPr>
          <w:rFonts w:ascii="Times New Roman" w:eastAsia="Times New Roman" w:hAnsi="Times New Roman" w:cs="Times New Roman"/>
          <w:sz w:val="24"/>
          <w:szCs w:val="24"/>
          <w:lang w:eastAsia="ru-RU"/>
        </w:rPr>
        <w:lastRenderedPageBreak/>
        <w:t>И</w:t>
      </w:r>
      <w:r w:rsidRPr="002A7F62">
        <w:rPr>
          <w:rFonts w:ascii="Times New Roman" w:eastAsia="Times New Roman" w:hAnsi="Times New Roman" w:cs="Times New Roman"/>
          <w:sz w:val="24"/>
          <w:szCs w:val="24"/>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61BEDE59" w14:textId="77777777" w:rsidR="00400E75" w:rsidRPr="005F1A40" w:rsidRDefault="001E1772" w:rsidP="00804FE0">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7264E574" w14:textId="77777777" w:rsidR="00400E75" w:rsidRDefault="00400E75" w:rsidP="00804FE0">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23C38D47" w14:textId="77777777" w:rsidR="00400E75" w:rsidRPr="00804FE0" w:rsidRDefault="00400E75" w:rsidP="00804FE0">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804FE0">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200F9345" w14:textId="77777777" w:rsidR="0010597F" w:rsidRPr="002A7F62" w:rsidRDefault="0010597F" w:rsidP="00804FE0">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804FE0">
        <w:rPr>
          <w:rFonts w:ascii="Times New Roman" w:eastAsia="Times New Roman" w:hAnsi="Times New Roman" w:cs="Times New Roman"/>
          <w:sz w:val="24"/>
          <w:szCs w:val="24"/>
          <w:lang w:eastAsia="ru-RU"/>
        </w:rPr>
        <w:t xml:space="preserve">Заказчик вправе изменить (увеличить или уменьшить) не более чем на 10% (десять процентов) предусмотренный Договором объем Услуг. При изменении объема Услуг </w:t>
      </w:r>
      <w:r w:rsidR="0007141B" w:rsidRPr="00804FE0">
        <w:rPr>
          <w:rFonts w:ascii="Times New Roman" w:eastAsia="Times New Roman" w:hAnsi="Times New Roman" w:cs="Times New Roman"/>
          <w:sz w:val="24"/>
          <w:szCs w:val="24"/>
          <w:lang w:eastAsia="ru-RU"/>
        </w:rPr>
        <w:t>Ц</w:t>
      </w:r>
      <w:r w:rsidRPr="00804FE0">
        <w:rPr>
          <w:rFonts w:ascii="Times New Roman" w:eastAsia="Times New Roman" w:hAnsi="Times New Roman" w:cs="Times New Roman"/>
          <w:sz w:val="24"/>
          <w:szCs w:val="24"/>
          <w:lang w:eastAsia="ru-RU"/>
        </w:rPr>
        <w:t>ена договора изменяется</w:t>
      </w:r>
      <w:r w:rsidRPr="002A7F62">
        <w:rPr>
          <w:rFonts w:ascii="Times New Roman" w:hAnsi="Times New Roman" w:cs="Times New Roman"/>
          <w:sz w:val="24"/>
          <w:szCs w:val="24"/>
          <w:shd w:val="clear" w:color="auto" w:fill="FFFFFF"/>
        </w:rPr>
        <w:t xml:space="preserve"> по соглашению Сторон так же не более чем на 10% (десять процентов).</w:t>
      </w:r>
    </w:p>
    <w:p w14:paraId="10917392" w14:textId="77777777" w:rsidR="0010597F" w:rsidRPr="002A7F62" w:rsidRDefault="0010597F" w:rsidP="00804FE0">
      <w:pPr>
        <w:pStyle w:val="a4"/>
        <w:spacing w:after="0" w:line="240" w:lineRule="auto"/>
        <w:ind w:left="709"/>
        <w:contextualSpacing w:val="0"/>
        <w:jc w:val="both"/>
        <w:rPr>
          <w:rFonts w:ascii="Times New Roman" w:eastAsia="Times New Roman" w:hAnsi="Times New Roman" w:cs="Times New Roman"/>
          <w:sz w:val="24"/>
          <w:szCs w:val="24"/>
          <w:lang w:eastAsia="ru-RU"/>
        </w:rPr>
      </w:pPr>
    </w:p>
    <w:p w14:paraId="370B4FAD" w14:textId="77777777" w:rsidR="00A07CE0" w:rsidRPr="002A7F62" w:rsidRDefault="003662B1" w:rsidP="00804FE0">
      <w:pPr>
        <w:pStyle w:val="10"/>
        <w:numPr>
          <w:ilvl w:val="0"/>
          <w:numId w:val="39"/>
        </w:numPr>
        <w:ind w:left="357" w:hanging="357"/>
      </w:pPr>
      <w:r w:rsidRPr="002A7F62">
        <w:t>Сроки оказания Услуг</w:t>
      </w:r>
    </w:p>
    <w:p w14:paraId="47FC7D0F"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3C5680CA" w14:textId="77777777" w:rsidR="00B12989" w:rsidRPr="007341A0" w:rsidRDefault="00B12989" w:rsidP="00804FE0">
      <w:pPr>
        <w:pStyle w:val="a4"/>
        <w:shd w:val="clear" w:color="auto" w:fill="FFFFFF"/>
        <w:spacing w:after="0" w:line="240" w:lineRule="auto"/>
        <w:ind w:left="1418"/>
        <w:contextualSpacing w:val="0"/>
        <w:jc w:val="both"/>
        <w:rPr>
          <w:rFonts w:ascii="Times New Roman" w:eastAsia="Times New Roman" w:hAnsi="Times New Roman" w:cs="Times New Roman"/>
          <w:sz w:val="24"/>
          <w:szCs w:val="24"/>
          <w:lang w:eastAsia="ru-RU"/>
        </w:rPr>
      </w:pPr>
    </w:p>
    <w:p w14:paraId="5D97A524" w14:textId="77777777" w:rsidR="00A07CE0" w:rsidRPr="002A7F62" w:rsidRDefault="004468C0" w:rsidP="00804FE0">
      <w:pPr>
        <w:pStyle w:val="10"/>
        <w:numPr>
          <w:ilvl w:val="0"/>
          <w:numId w:val="24"/>
        </w:numPr>
        <w:ind w:left="357" w:hanging="357"/>
      </w:pPr>
      <w:r w:rsidRPr="002A7F62">
        <w:t>Порядок сдачи-приемки оказанных Услуг</w:t>
      </w:r>
    </w:p>
    <w:p w14:paraId="1DA7352A" w14:textId="77777777" w:rsidR="00D35EEC" w:rsidRPr="002A7F62" w:rsidRDefault="00D35EEC" w:rsidP="00804FE0">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sidRPr="002A7F62">
        <w:rPr>
          <w:rFonts w:ascii="Times New Roman" w:eastAsia="Times New Roman" w:hAnsi="Times New Roman" w:cs="Times New Roman"/>
          <w:sz w:val="24"/>
          <w:szCs w:val="24"/>
          <w:lang w:eastAsia="ru-RU"/>
        </w:rPr>
        <w:t xml:space="preserve">. </w:t>
      </w:r>
    </w:p>
    <w:p w14:paraId="32AF52FE" w14:textId="77777777" w:rsidR="00A07CE0" w:rsidRPr="00AB23DF" w:rsidRDefault="00A07CE0" w:rsidP="00804FE0">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Не позднее </w:t>
      </w:r>
      <w:r w:rsidR="008A17C1" w:rsidRPr="002A7F62">
        <w:rPr>
          <w:rFonts w:ascii="Times New Roman" w:eastAsia="Times New Roman" w:hAnsi="Times New Roman" w:cs="Times New Roman"/>
          <w:sz w:val="24"/>
          <w:szCs w:val="24"/>
          <w:lang w:eastAsia="ru-RU"/>
        </w:rPr>
        <w:t xml:space="preserve"> </w:t>
      </w:r>
      <w:r w:rsidR="00AB23DF">
        <w:rPr>
          <w:rFonts w:ascii="Times New Roman" w:eastAsia="Times New Roman" w:hAnsi="Times New Roman" w:cs="Times New Roman"/>
          <w:sz w:val="24"/>
          <w:szCs w:val="24"/>
          <w:lang w:eastAsia="ru-RU"/>
        </w:rPr>
        <w:t>10</w:t>
      </w:r>
      <w:r w:rsidR="00AB23DF" w:rsidRPr="002A7F62">
        <w:rPr>
          <w:rFonts w:ascii="Times New Roman" w:eastAsia="Times New Roman" w:hAnsi="Times New Roman" w:cs="Times New Roman"/>
          <w:sz w:val="24"/>
          <w:szCs w:val="24"/>
          <w:lang w:eastAsia="ru-RU"/>
        </w:rPr>
        <w:t xml:space="preserve"> (</w:t>
      </w:r>
      <w:r w:rsidR="00AB23DF">
        <w:rPr>
          <w:rFonts w:ascii="Times New Roman" w:eastAsia="Times New Roman" w:hAnsi="Times New Roman" w:cs="Times New Roman"/>
          <w:sz w:val="24"/>
          <w:szCs w:val="24"/>
          <w:lang w:eastAsia="ru-RU"/>
        </w:rPr>
        <w:t>десяти</w:t>
      </w:r>
      <w:r w:rsidR="00AB23DF"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после завершения </w:t>
      </w:r>
      <w:r w:rsidR="0008102D" w:rsidRPr="00AB23DF">
        <w:rPr>
          <w:rFonts w:ascii="Times New Roman" w:eastAsia="Times New Roman" w:hAnsi="Times New Roman" w:cs="Times New Roman"/>
          <w:sz w:val="24"/>
          <w:szCs w:val="24"/>
          <w:lang w:eastAsia="ru-RU"/>
        </w:rPr>
        <w:t xml:space="preserve">оказания </w:t>
      </w:r>
      <w:r w:rsidR="00254AED" w:rsidRPr="00AB23DF">
        <w:rPr>
          <w:rFonts w:ascii="Times New Roman" w:eastAsia="Times New Roman" w:hAnsi="Times New Roman" w:cs="Times New Roman"/>
          <w:sz w:val="24"/>
          <w:szCs w:val="24"/>
          <w:lang w:eastAsia="ru-RU"/>
        </w:rPr>
        <w:t>по соответствующей Заявке</w:t>
      </w:r>
      <w:r w:rsidRPr="00AB23DF">
        <w:rPr>
          <w:rFonts w:ascii="Times New Roman" w:eastAsia="Times New Roman" w:hAnsi="Times New Roman" w:cs="Times New Roman"/>
          <w:sz w:val="24"/>
          <w:szCs w:val="24"/>
          <w:lang w:eastAsia="ru-RU"/>
        </w:rPr>
        <w:t xml:space="preserve">, Исполнитель представляет Заказчику с сопроводительным письмом </w:t>
      </w:r>
      <w:r w:rsidR="008A17C1" w:rsidRPr="002A7F62">
        <w:rPr>
          <w:rFonts w:ascii="Times New Roman" w:hAnsi="Times New Roman" w:cs="Times New Roman"/>
          <w:sz w:val="24"/>
          <w:szCs w:val="24"/>
          <w:shd w:val="clear" w:color="auto" w:fill="FFFFFF"/>
        </w:rPr>
        <w:t xml:space="preserve">на бумажном носителе и записанные на </w:t>
      </w:r>
      <w:r w:rsidR="008A17C1" w:rsidRPr="002A7F62">
        <w:rPr>
          <w:rFonts w:ascii="Times New Roman" w:hAnsi="Times New Roman" w:cs="Times New Roman"/>
          <w:sz w:val="24"/>
          <w:szCs w:val="24"/>
          <w:shd w:val="clear" w:color="auto" w:fill="FFFFFF"/>
          <w:lang w:val="en-US"/>
        </w:rPr>
        <w:t>USB</w:t>
      </w:r>
      <w:r w:rsidR="008A17C1" w:rsidRPr="002A7F62">
        <w:rPr>
          <w:rFonts w:ascii="Times New Roman" w:hAnsi="Times New Roman" w:cs="Times New Roman"/>
          <w:sz w:val="24"/>
          <w:szCs w:val="24"/>
          <w:shd w:val="clear" w:color="auto" w:fill="FFFFFF"/>
        </w:rPr>
        <w:t>-накопитель</w:t>
      </w:r>
      <w:r w:rsidR="008A17C1" w:rsidRPr="002A7F62">
        <w:rPr>
          <w:rFonts w:ascii="Times New Roman" w:eastAsia="Calibri" w:hAnsi="Times New Roman" w:cs="Times New Roman"/>
          <w:sz w:val="24"/>
          <w:szCs w:val="24"/>
        </w:rPr>
        <w:t xml:space="preserve"> </w:t>
      </w:r>
      <w:r w:rsidRPr="002A7F62">
        <w:rPr>
          <w:rFonts w:ascii="Times New Roman" w:eastAsia="Calibri" w:hAnsi="Times New Roman" w:cs="Times New Roman"/>
          <w:sz w:val="24"/>
          <w:szCs w:val="24"/>
        </w:rPr>
        <w:t>оригина</w:t>
      </w:r>
      <w:r w:rsidR="004468C0" w:rsidRPr="002A7F62">
        <w:rPr>
          <w:rFonts w:ascii="Times New Roman" w:eastAsia="Calibri" w:hAnsi="Times New Roman" w:cs="Times New Roman"/>
          <w:sz w:val="24"/>
          <w:szCs w:val="24"/>
        </w:rPr>
        <w:t xml:space="preserve">лы надлежаще оформленных </w:t>
      </w:r>
      <w:r w:rsidR="00E36E66" w:rsidRPr="002A7F62">
        <w:rPr>
          <w:rFonts w:ascii="Times New Roman" w:eastAsia="Calibri" w:hAnsi="Times New Roman" w:cs="Times New Roman"/>
          <w:sz w:val="24"/>
          <w:szCs w:val="24"/>
        </w:rPr>
        <w:t xml:space="preserve">и подписанных Исполнителем </w:t>
      </w:r>
      <w:r w:rsidRPr="002A7F62">
        <w:rPr>
          <w:rFonts w:ascii="Times New Roman" w:eastAsia="Calibri" w:hAnsi="Times New Roman" w:cs="Times New Roman"/>
          <w:sz w:val="24"/>
          <w:szCs w:val="24"/>
        </w:rPr>
        <w:t>следующих отчетных документов</w:t>
      </w:r>
      <w:r w:rsidR="00E36E66" w:rsidRPr="002A7F62">
        <w:rPr>
          <w:rFonts w:ascii="Times New Roman" w:eastAsia="Calibri" w:hAnsi="Times New Roman" w:cs="Times New Roman"/>
          <w:sz w:val="24"/>
          <w:szCs w:val="24"/>
        </w:rPr>
        <w:t xml:space="preserve"> (далее – Отчетные документы)</w:t>
      </w:r>
      <w:r w:rsidR="00F90671" w:rsidRPr="002A7F62">
        <w:rPr>
          <w:rFonts w:ascii="Times New Roman" w:eastAsia="Calibri" w:hAnsi="Times New Roman" w:cs="Times New Roman"/>
          <w:sz w:val="24"/>
          <w:szCs w:val="24"/>
        </w:rPr>
        <w:t xml:space="preserve"> </w:t>
      </w:r>
      <w:r w:rsidR="00F90671" w:rsidRPr="00AB23DF">
        <w:rPr>
          <w:rFonts w:ascii="Times New Roman" w:eastAsia="Calibri" w:hAnsi="Times New Roman" w:cs="Times New Roman"/>
          <w:sz w:val="24"/>
          <w:szCs w:val="24"/>
        </w:rPr>
        <w:t>по соответствующей Заявке</w:t>
      </w:r>
      <w:r w:rsidRPr="00AB23DF">
        <w:rPr>
          <w:rFonts w:ascii="Times New Roman" w:eastAsia="Calibri" w:hAnsi="Times New Roman" w:cs="Times New Roman"/>
          <w:sz w:val="24"/>
          <w:szCs w:val="24"/>
        </w:rPr>
        <w:t>:</w:t>
      </w:r>
    </w:p>
    <w:p w14:paraId="0B0F9FBC" w14:textId="77777777" w:rsidR="00A91FBB" w:rsidRPr="002A7F62" w:rsidRDefault="00A91FBB" w:rsidP="00804FE0">
      <w:pPr>
        <w:tabs>
          <w:tab w:val="left" w:pos="1134"/>
        </w:tabs>
        <w:spacing w:after="0"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 в 2 (двух) экземплярах;</w:t>
      </w:r>
      <w:bookmarkStart w:id="11" w:name="_Hlk112835428"/>
    </w:p>
    <w:p w14:paraId="716FB162" w14:textId="219E3335" w:rsidR="00A91FBB" w:rsidRDefault="00A91FBB" w:rsidP="00804FE0">
      <w:pPr>
        <w:tabs>
          <w:tab w:val="left" w:pos="1134"/>
        </w:tabs>
        <w:spacing w:after="0"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-Отчет об оказанных услугах по Договору</w:t>
      </w:r>
      <w:r w:rsidR="00A3280B">
        <w:rPr>
          <w:rFonts w:ascii="Times New Roman" w:hAnsi="Times New Roman" w:cs="Times New Roman"/>
          <w:sz w:val="24"/>
          <w:szCs w:val="24"/>
          <w:shd w:val="clear" w:color="auto" w:fill="FFFFFF"/>
        </w:rPr>
        <w:t xml:space="preserve"> по форме </w:t>
      </w:r>
      <w:r w:rsidR="00A3280B" w:rsidRPr="002A7F62">
        <w:rPr>
          <w:rFonts w:ascii="Times New Roman" w:hAnsi="Times New Roman" w:cs="Times New Roman"/>
          <w:sz w:val="24"/>
          <w:szCs w:val="24"/>
          <w:shd w:val="clear" w:color="auto" w:fill="FFFFFF"/>
        </w:rPr>
        <w:t xml:space="preserve">согласно Приложению № </w:t>
      </w:r>
      <w:r w:rsidR="00A3280B">
        <w:rPr>
          <w:rFonts w:ascii="Times New Roman" w:hAnsi="Times New Roman" w:cs="Times New Roman"/>
          <w:sz w:val="24"/>
          <w:szCs w:val="24"/>
          <w:shd w:val="clear" w:color="auto" w:fill="FFFFFF"/>
        </w:rPr>
        <w:t>3,</w:t>
      </w:r>
      <w:r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bookmarkStart w:id="12" w:name="_Hlk112944916"/>
      <w:bookmarkEnd w:id="11"/>
      <w:r w:rsidR="00372A4E">
        <w:rPr>
          <w:rFonts w:ascii="Times New Roman" w:hAnsi="Times New Roman" w:cs="Times New Roman"/>
          <w:sz w:val="24"/>
          <w:szCs w:val="24"/>
          <w:shd w:val="clear" w:color="auto" w:fill="FFFFFF"/>
        </w:rPr>
        <w:t>.</w:t>
      </w:r>
    </w:p>
    <w:p w14:paraId="4D1F33BF" w14:textId="4A980CA0" w:rsidR="000F205F" w:rsidRPr="00372A4E" w:rsidRDefault="000F205F" w:rsidP="00804FE0">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Универсальный передаточный документ (УПД) в 2 (двух) экземплярах.</w:t>
      </w:r>
    </w:p>
    <w:bookmarkEnd w:id="12"/>
    <w:p w14:paraId="64F4DE62" w14:textId="77777777" w:rsidR="00225384" w:rsidRPr="002A7F62" w:rsidRDefault="00225384" w:rsidP="00804FE0">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21043117" w14:textId="77777777" w:rsidR="001E1BB1" w:rsidRPr="002A7F62" w:rsidRDefault="00A07CE0" w:rsidP="00804FE0">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225384" w:rsidRPr="002A7F62">
        <w:rPr>
          <w:rFonts w:ascii="Times New Roman" w:eastAsia="Times New Roman" w:hAnsi="Times New Roman" w:cs="Times New Roman"/>
          <w:iCs/>
          <w:sz w:val="24"/>
          <w:szCs w:val="24"/>
          <w:lang w:eastAsia="ru-RU"/>
        </w:rPr>
        <w:t>30</w:t>
      </w:r>
      <w:r w:rsidRPr="002A7F62">
        <w:rPr>
          <w:rFonts w:ascii="Times New Roman" w:eastAsia="Times New Roman" w:hAnsi="Times New Roman" w:cs="Times New Roman"/>
          <w:iCs/>
          <w:sz w:val="24"/>
          <w:szCs w:val="24"/>
          <w:lang w:eastAsia="ru-RU"/>
        </w:rPr>
        <w:t xml:space="preserve"> (</w:t>
      </w:r>
      <w:r w:rsidR="00225384" w:rsidRPr="002A7F62">
        <w:rPr>
          <w:rFonts w:ascii="Times New Roman" w:eastAsia="Times New Roman" w:hAnsi="Times New Roman" w:cs="Times New Roman"/>
          <w:iCs/>
          <w:sz w:val="24"/>
          <w:szCs w:val="24"/>
          <w:lang w:eastAsia="ru-RU"/>
        </w:rPr>
        <w:t>Тридцати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оказанных Услуг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Исполнителю</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Исполнителю </w:t>
      </w:r>
      <w:r w:rsidR="0059415A" w:rsidRPr="002A7F62">
        <w:rPr>
          <w:rFonts w:ascii="Times New Roman" w:eastAsia="Times New Roman" w:hAnsi="Times New Roman" w:cs="Times New Roman"/>
          <w:sz w:val="24"/>
          <w:szCs w:val="24"/>
          <w:lang w:eastAsia="ru-RU"/>
        </w:rPr>
        <w:t xml:space="preserve">мотивированный отказ от приемки оказанных Услуг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оказанных Услуг</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38DC10E1" w14:textId="77777777" w:rsidR="00552524" w:rsidRPr="002A7F62" w:rsidRDefault="001E1BB1" w:rsidP="00804FE0">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Исполнителю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51770D" w:rsidRPr="002A7F62">
        <w:rPr>
          <w:rFonts w:ascii="Times New Roman" w:eastAsia="Times New Roman" w:hAnsi="Times New Roman" w:cs="Times New Roman"/>
          <w:sz w:val="24"/>
          <w:szCs w:val="24"/>
          <w:lang w:eastAsia="ru-RU"/>
        </w:rPr>
        <w:t xml:space="preserve">слуг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6D805330" w14:textId="77777777" w:rsidR="00A07CE0" w:rsidRPr="002A7F62" w:rsidRDefault="00552524" w:rsidP="00804FE0">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6F045544" w14:textId="77777777" w:rsidR="009E1DA8" w:rsidRPr="002A7F62" w:rsidRDefault="004F6AE6" w:rsidP="00804FE0">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14480339" w14:textId="77777777" w:rsidR="00CD1925" w:rsidRPr="002A7F62" w:rsidRDefault="00EC73E5" w:rsidP="00804FE0">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Предоставление Отчета, не соответствующего требованиям Регламента подготовки Отчета (Приложение № 4 к Договору)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29B05C61" w14:textId="77777777" w:rsidR="00A07CE0" w:rsidRPr="002A7F62" w:rsidRDefault="00CD1925" w:rsidP="00804FE0">
      <w:pPr>
        <w:pStyle w:val="a4"/>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Датой принятия Услуг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6DD4B154" w14:textId="77777777" w:rsidR="0085250B" w:rsidRPr="00804FE0" w:rsidRDefault="00A07CE0" w:rsidP="00804FE0">
      <w:pPr>
        <w:pStyle w:val="a4"/>
        <w:numPr>
          <w:ilvl w:val="1"/>
          <w:numId w:val="24"/>
        </w:numPr>
        <w:suppressAutoHyphens/>
        <w:autoSpaceDE w:val="0"/>
        <w:spacing w:after="0" w:line="240" w:lineRule="auto"/>
        <w:ind w:left="0" w:firstLine="709"/>
        <w:contextualSpacing w:val="0"/>
        <w:jc w:val="both"/>
        <w:rPr>
          <w:rFonts w:ascii="Times New Roman" w:hAnsi="Times New Roman" w:cs="Times New Roman"/>
          <w:sz w:val="24"/>
          <w:szCs w:val="24"/>
        </w:rPr>
      </w:pPr>
      <w:r w:rsidRPr="007341A0">
        <w:rPr>
          <w:rFonts w:ascii="Times New Roman" w:eastAsia="Times New Roman" w:hAnsi="Times New Roman" w:cs="Times New Roman"/>
          <w:sz w:val="24"/>
          <w:szCs w:val="24"/>
          <w:lang w:eastAsia="ru-RU"/>
        </w:rPr>
        <w:t xml:space="preserve">В случае получения от Заказчика </w:t>
      </w:r>
      <w:r w:rsidR="00747374" w:rsidRPr="007341A0">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804FE0">
        <w:rPr>
          <w:rFonts w:ascii="Times New Roman" w:eastAsia="Times New Roman" w:hAnsi="Times New Roman" w:cs="Times New Roman"/>
          <w:sz w:val="24"/>
          <w:szCs w:val="24"/>
          <w:lang w:eastAsia="ru-RU"/>
        </w:rPr>
        <w:t>У</w:t>
      </w:r>
      <w:r w:rsidR="00747374" w:rsidRPr="00804FE0">
        <w:rPr>
          <w:rFonts w:ascii="Times New Roman" w:eastAsia="Times New Roman" w:hAnsi="Times New Roman" w:cs="Times New Roman"/>
          <w:sz w:val="24"/>
          <w:szCs w:val="24"/>
          <w:lang w:eastAsia="ru-RU"/>
        </w:rPr>
        <w:t xml:space="preserve">слуг или </w:t>
      </w:r>
      <w:r w:rsidRPr="00804FE0">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804FE0">
        <w:rPr>
          <w:rFonts w:ascii="Times New Roman" w:eastAsia="Times New Roman" w:hAnsi="Times New Roman" w:cs="Times New Roman"/>
          <w:sz w:val="24"/>
          <w:szCs w:val="24"/>
          <w:lang w:eastAsia="ru-RU"/>
        </w:rPr>
        <w:t xml:space="preserve"> и </w:t>
      </w:r>
      <w:r w:rsidRPr="00804FE0">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804FE0">
        <w:rPr>
          <w:rFonts w:ascii="Times New Roman" w:eastAsia="Times New Roman" w:hAnsi="Times New Roman" w:cs="Times New Roman"/>
          <w:sz w:val="24"/>
          <w:szCs w:val="24"/>
          <w:lang w:eastAsia="ru-RU"/>
        </w:rPr>
        <w:t>течение 10 (</w:t>
      </w:r>
      <w:r w:rsidR="00790BFA" w:rsidRPr="00804FE0">
        <w:rPr>
          <w:rFonts w:ascii="Times New Roman" w:eastAsia="Times New Roman" w:hAnsi="Times New Roman" w:cs="Times New Roman"/>
          <w:sz w:val="24"/>
          <w:szCs w:val="24"/>
          <w:lang w:eastAsia="ru-RU"/>
        </w:rPr>
        <w:t>Д</w:t>
      </w:r>
      <w:r w:rsidR="00747374" w:rsidRPr="00804FE0">
        <w:rPr>
          <w:rFonts w:ascii="Times New Roman" w:eastAsia="Times New Roman" w:hAnsi="Times New Roman" w:cs="Times New Roman"/>
          <w:sz w:val="24"/>
          <w:szCs w:val="24"/>
          <w:lang w:eastAsia="ru-RU"/>
        </w:rPr>
        <w:t>есят</w:t>
      </w:r>
      <w:r w:rsidR="007B4A34" w:rsidRPr="00804FE0">
        <w:rPr>
          <w:rFonts w:ascii="Times New Roman" w:eastAsia="Times New Roman" w:hAnsi="Times New Roman" w:cs="Times New Roman"/>
          <w:sz w:val="24"/>
          <w:szCs w:val="24"/>
          <w:lang w:eastAsia="ru-RU"/>
        </w:rPr>
        <w:t>и</w:t>
      </w:r>
      <w:r w:rsidR="00747374" w:rsidRPr="00804FE0">
        <w:rPr>
          <w:rFonts w:ascii="Times New Roman" w:eastAsia="Times New Roman" w:hAnsi="Times New Roman" w:cs="Times New Roman"/>
          <w:sz w:val="24"/>
          <w:szCs w:val="24"/>
          <w:lang w:eastAsia="ru-RU"/>
        </w:rPr>
        <w:t xml:space="preserve">) рабочих дней </w:t>
      </w:r>
      <w:r w:rsidR="007B4A34" w:rsidRPr="00804FE0">
        <w:rPr>
          <w:rFonts w:ascii="Times New Roman" w:eastAsia="Times New Roman" w:hAnsi="Times New Roman" w:cs="Times New Roman"/>
          <w:sz w:val="24"/>
          <w:szCs w:val="24"/>
          <w:lang w:eastAsia="ru-RU"/>
        </w:rPr>
        <w:t xml:space="preserve">с даты получения такого запроса </w:t>
      </w:r>
      <w:r w:rsidR="00747374" w:rsidRPr="00804FE0">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804FE0">
        <w:rPr>
          <w:rFonts w:ascii="Times New Roman" w:eastAsia="Times New Roman" w:hAnsi="Times New Roman" w:cs="Times New Roman"/>
          <w:sz w:val="24"/>
          <w:szCs w:val="24"/>
          <w:lang w:eastAsia="ru-RU"/>
        </w:rPr>
        <w:t>У</w:t>
      </w:r>
      <w:r w:rsidR="00747374" w:rsidRPr="00804FE0">
        <w:rPr>
          <w:rFonts w:ascii="Times New Roman" w:eastAsia="Times New Roman" w:hAnsi="Times New Roman" w:cs="Times New Roman"/>
          <w:sz w:val="24"/>
          <w:szCs w:val="24"/>
          <w:lang w:eastAsia="ru-RU"/>
        </w:rPr>
        <w:t>слуг или в</w:t>
      </w:r>
      <w:r w:rsidR="00EC7B33" w:rsidRPr="00804FE0">
        <w:rPr>
          <w:rFonts w:ascii="Times New Roman" w:eastAsia="Times New Roman" w:hAnsi="Times New Roman" w:cs="Times New Roman"/>
          <w:sz w:val="24"/>
          <w:szCs w:val="24"/>
          <w:lang w:eastAsia="ru-RU"/>
        </w:rPr>
        <w:t> </w:t>
      </w:r>
      <w:r w:rsidRPr="00804FE0">
        <w:rPr>
          <w:rFonts w:ascii="Times New Roman" w:eastAsia="Times New Roman" w:hAnsi="Times New Roman" w:cs="Times New Roman"/>
          <w:sz w:val="24"/>
          <w:szCs w:val="24"/>
          <w:lang w:eastAsia="ru-RU"/>
        </w:rPr>
        <w:t>срок, установленный в мотивированном отказе</w:t>
      </w:r>
      <w:r w:rsidR="00747374" w:rsidRPr="00804FE0">
        <w:rPr>
          <w:rFonts w:ascii="Times New Roman" w:eastAsia="Times New Roman" w:hAnsi="Times New Roman" w:cs="Times New Roman"/>
          <w:sz w:val="24"/>
          <w:szCs w:val="24"/>
          <w:lang w:eastAsia="ru-RU"/>
        </w:rPr>
        <w:t>,</w:t>
      </w:r>
      <w:r w:rsidRPr="00804FE0">
        <w:rPr>
          <w:rFonts w:ascii="Times New Roman" w:eastAsia="Times New Roman" w:hAnsi="Times New Roman" w:cs="Times New Roman"/>
          <w:sz w:val="24"/>
          <w:szCs w:val="24"/>
          <w:lang w:eastAsia="ru-RU"/>
        </w:rPr>
        <w:t xml:space="preserve"> устранить за свой счет полученные от</w:t>
      </w:r>
      <w:r w:rsidR="00EC7B33" w:rsidRPr="00804FE0">
        <w:rPr>
          <w:rFonts w:ascii="Times New Roman" w:eastAsia="Times New Roman" w:hAnsi="Times New Roman" w:cs="Times New Roman"/>
          <w:sz w:val="24"/>
          <w:szCs w:val="24"/>
          <w:lang w:eastAsia="ru-RU"/>
        </w:rPr>
        <w:t> </w:t>
      </w:r>
      <w:r w:rsidRPr="00804FE0">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804FE0">
        <w:rPr>
          <w:rFonts w:ascii="Times New Roman" w:eastAsia="Times New Roman" w:hAnsi="Times New Roman" w:cs="Times New Roman"/>
          <w:sz w:val="24"/>
          <w:szCs w:val="24"/>
          <w:lang w:eastAsia="ru-RU"/>
        </w:rPr>
        <w:t xml:space="preserve">приведенные </w:t>
      </w:r>
      <w:r w:rsidRPr="00804FE0">
        <w:rPr>
          <w:rFonts w:ascii="Times New Roman" w:eastAsia="Times New Roman" w:hAnsi="Times New Roman" w:cs="Times New Roman"/>
          <w:sz w:val="24"/>
          <w:szCs w:val="24"/>
          <w:lang w:eastAsia="ru-RU"/>
        </w:rPr>
        <w:t>в соответствие с</w:t>
      </w:r>
      <w:r w:rsidR="00EC7B33" w:rsidRPr="00804FE0">
        <w:rPr>
          <w:rFonts w:ascii="Times New Roman" w:eastAsia="Times New Roman" w:hAnsi="Times New Roman" w:cs="Times New Roman"/>
          <w:sz w:val="24"/>
          <w:szCs w:val="24"/>
          <w:lang w:eastAsia="ru-RU"/>
        </w:rPr>
        <w:t> </w:t>
      </w:r>
      <w:r w:rsidRPr="00804FE0">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804FE0">
        <w:rPr>
          <w:rFonts w:ascii="Times New Roman" w:eastAsia="Times New Roman" w:hAnsi="Times New Roman" w:cs="Times New Roman"/>
          <w:sz w:val="24"/>
          <w:szCs w:val="24"/>
          <w:lang w:eastAsia="ru-RU"/>
        </w:rPr>
        <w:t>Отчетные документы</w:t>
      </w:r>
      <w:r w:rsidR="00553AEE" w:rsidRPr="00804FE0">
        <w:rPr>
          <w:rFonts w:ascii="Times New Roman" w:eastAsia="Times New Roman" w:hAnsi="Times New Roman" w:cs="Times New Roman"/>
          <w:sz w:val="24"/>
          <w:szCs w:val="24"/>
          <w:lang w:eastAsia="ru-RU"/>
        </w:rPr>
        <w:t>, после чего</w:t>
      </w:r>
      <w:r w:rsidR="007E0843" w:rsidRPr="00804FE0">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804FE0">
        <w:rPr>
          <w:rFonts w:ascii="Times New Roman" w:eastAsia="Times New Roman" w:hAnsi="Times New Roman" w:cs="Times New Roman"/>
          <w:sz w:val="24"/>
          <w:szCs w:val="24"/>
          <w:lang w:eastAsia="ru-RU"/>
        </w:rPr>
        <w:t>, предусмотренном</w:t>
      </w:r>
      <w:r w:rsidR="007E0843" w:rsidRPr="00804FE0">
        <w:rPr>
          <w:rFonts w:ascii="Times New Roman" w:eastAsia="Times New Roman" w:hAnsi="Times New Roman" w:cs="Times New Roman"/>
          <w:sz w:val="24"/>
          <w:szCs w:val="24"/>
          <w:lang w:eastAsia="ru-RU"/>
        </w:rPr>
        <w:t xml:space="preserve"> п. 4.</w:t>
      </w:r>
      <w:r w:rsidR="00E36E66" w:rsidRPr="00804FE0">
        <w:rPr>
          <w:rFonts w:ascii="Times New Roman" w:eastAsia="Times New Roman" w:hAnsi="Times New Roman" w:cs="Times New Roman"/>
          <w:sz w:val="24"/>
          <w:szCs w:val="24"/>
          <w:lang w:eastAsia="ru-RU"/>
        </w:rPr>
        <w:t>2</w:t>
      </w:r>
      <w:r w:rsidR="00FE451D" w:rsidRPr="00804FE0">
        <w:rPr>
          <w:rFonts w:ascii="Times New Roman" w:eastAsia="Times New Roman" w:hAnsi="Times New Roman" w:cs="Times New Roman"/>
          <w:sz w:val="24"/>
          <w:szCs w:val="24"/>
          <w:lang w:eastAsia="ru-RU"/>
        </w:rPr>
        <w:t>.</w:t>
      </w:r>
      <w:r w:rsidR="007E0843" w:rsidRPr="00804FE0">
        <w:rPr>
          <w:rFonts w:ascii="Times New Roman" w:eastAsia="Times New Roman" w:hAnsi="Times New Roman" w:cs="Times New Roman"/>
          <w:sz w:val="24"/>
          <w:szCs w:val="24"/>
          <w:lang w:eastAsia="ru-RU"/>
        </w:rPr>
        <w:t xml:space="preserve"> Договора.</w:t>
      </w:r>
      <w:r w:rsidR="004A136C" w:rsidRPr="00804FE0">
        <w:rPr>
          <w:rFonts w:ascii="Times New Roman" w:eastAsia="Times New Roman" w:hAnsi="Times New Roman" w:cs="Times New Roman"/>
          <w:sz w:val="24"/>
          <w:szCs w:val="24"/>
          <w:lang w:eastAsia="ru-RU"/>
        </w:rPr>
        <w:t xml:space="preserve"> </w:t>
      </w:r>
      <w:r w:rsidR="00633817" w:rsidRPr="00804FE0">
        <w:rPr>
          <w:rFonts w:ascii="Times New Roman" w:eastAsia="Times New Roman" w:hAnsi="Times New Roman" w:cs="Times New Roman"/>
          <w:sz w:val="24"/>
          <w:szCs w:val="24"/>
          <w:lang w:eastAsia="ru-RU"/>
        </w:rPr>
        <w:t>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13A3D748" w14:textId="77777777" w:rsidR="005822A9" w:rsidRPr="002A7F62" w:rsidRDefault="005822A9" w:rsidP="00804FE0">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0F86B110" w14:textId="77777777" w:rsidR="00CF462C" w:rsidRPr="002A7F62" w:rsidRDefault="00A07CE0"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3"/>
      <w:r w:rsidR="00F57176"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Исполнител</w:t>
      </w:r>
      <w:r w:rsidR="00AC6DFA" w:rsidRPr="002A7F62">
        <w:rPr>
          <w:rFonts w:ascii="Times New Roman" w:eastAsia="Times New Roman" w:hAnsi="Times New Roman" w:cs="Times New Roman"/>
          <w:sz w:val="24"/>
          <w:szCs w:val="24"/>
          <w:lang w:eastAsia="ru-RU"/>
        </w:rPr>
        <w:t>ю</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3D43665D" w14:textId="77777777" w:rsidR="00C973D8" w:rsidRPr="002A7F62" w:rsidRDefault="00C973D8"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DBAD66D" w14:textId="77777777" w:rsidR="00A07CE0" w:rsidRPr="002A7F62" w:rsidRDefault="00FE451D" w:rsidP="00804FE0">
      <w:pPr>
        <w:pStyle w:val="10"/>
        <w:numPr>
          <w:ilvl w:val="0"/>
          <w:numId w:val="24"/>
        </w:numPr>
        <w:ind w:left="357" w:hanging="357"/>
      </w:pPr>
      <w:r w:rsidRPr="002A7F62">
        <w:t>Права и обязанности Сторон</w:t>
      </w:r>
    </w:p>
    <w:p w14:paraId="63C0E8DD"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7AB25B3F" w14:textId="77777777" w:rsidR="00A07CE0"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27636E7C" w14:textId="77777777" w:rsidR="0022265A" w:rsidRPr="002A7F62" w:rsidRDefault="0022265A"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2C92426C" w14:textId="77777777" w:rsidR="00A07CE0"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Письменно запрашивать информацию о ходе оказываемых Услуг. </w:t>
      </w:r>
    </w:p>
    <w:p w14:paraId="020AE5A1" w14:textId="77777777" w:rsidR="00412882"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77181465" w14:textId="77777777" w:rsidR="00412882" w:rsidRPr="002A7F62" w:rsidRDefault="00412882"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71D36EC3" w14:textId="77777777" w:rsidR="00412882" w:rsidRPr="002A7F62" w:rsidRDefault="00412882"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574D1A5C" w14:textId="77777777" w:rsidR="000E186E" w:rsidRPr="002A7F62" w:rsidRDefault="009F3664"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43F92E70" w14:textId="77777777" w:rsidR="00412882" w:rsidRPr="002A7F62" w:rsidRDefault="006D1E1D" w:rsidP="00804FE0">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4977518F" w14:textId="77777777" w:rsidR="002206E4" w:rsidRPr="002A7F62" w:rsidRDefault="00412882" w:rsidP="00804FE0">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0180B0BF" w14:textId="77777777" w:rsidR="002206E4" w:rsidRPr="002A7F62" w:rsidRDefault="002206E4" w:rsidP="00804FE0">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4109420A" w14:textId="77777777" w:rsidR="00412882" w:rsidRPr="002A7F62" w:rsidRDefault="00412882" w:rsidP="00804FE0">
      <w:pPr>
        <w:pStyle w:val="a4"/>
        <w:widowControl w:val="0"/>
        <w:shd w:val="clear" w:color="auto" w:fill="FFFFFF"/>
        <w:spacing w:after="0" w:line="240" w:lineRule="auto"/>
        <w:ind w:left="709"/>
        <w:jc w:val="both"/>
        <w:rPr>
          <w:rFonts w:ascii="Times New Roman" w:hAnsi="Times New Roman" w:cs="Times New Roman"/>
          <w:sz w:val="24"/>
          <w:szCs w:val="24"/>
        </w:rPr>
      </w:pPr>
    </w:p>
    <w:p w14:paraId="1B374B62" w14:textId="77777777" w:rsidR="00412882"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3353B410" w14:textId="77777777" w:rsidR="00A07CE0"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2D2F8BE7" w14:textId="77777777" w:rsidR="00412882" w:rsidRPr="002A7F62" w:rsidRDefault="00412882"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1416D857" w14:textId="77777777" w:rsidR="00A07CE0"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4B7636A8" w14:textId="77777777" w:rsidR="00A07CE0" w:rsidRPr="002A7F62" w:rsidRDefault="00A07CE0" w:rsidP="00804FE0">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111B9597"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6A466B10" w14:textId="77777777" w:rsidR="00A07CE0"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2A864145" w14:textId="77777777" w:rsidR="00F90671"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по Договору</w:t>
      </w:r>
      <w:r w:rsidR="007341A0">
        <w:rPr>
          <w:rFonts w:ascii="Times New Roman" w:eastAsia="Times New Roman" w:hAnsi="Times New Roman" w:cs="Times New Roman"/>
          <w:sz w:val="24"/>
          <w:szCs w:val="24"/>
          <w:lang w:eastAsia="ru-RU"/>
        </w:rPr>
        <w:t>.</w:t>
      </w:r>
    </w:p>
    <w:bookmarkEnd w:id="14"/>
    <w:p w14:paraId="7B82C297" w14:textId="77777777" w:rsidR="00A07CE0"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6270027B"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7E1C0A9D" w14:textId="77777777" w:rsidR="00A07CE0" w:rsidRPr="002A7F62" w:rsidRDefault="00E36E66"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14D01263" w14:textId="77777777" w:rsidR="00DE05AA" w:rsidRPr="00FA2AE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r w:rsidR="00DE05AA" w:rsidRPr="00FA2AE2">
        <w:rPr>
          <w:rFonts w:ascii="Times New Roman" w:eastAsia="Times New Roman" w:hAnsi="Times New Roman" w:cs="Times New Roman"/>
          <w:sz w:val="24"/>
          <w:szCs w:val="24"/>
          <w:lang w:eastAsia="ru-RU"/>
        </w:rPr>
        <w:t xml:space="preserve"> </w:t>
      </w:r>
    </w:p>
    <w:p w14:paraId="0D5E226E" w14:textId="77777777" w:rsidR="00A07CE0"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F5B8DDB" w14:textId="77777777" w:rsidR="00A07CE0" w:rsidRPr="002A7F62" w:rsidRDefault="00C209BE"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265DF7BB" w14:textId="77777777" w:rsidR="009A3386" w:rsidRPr="002A7F62" w:rsidRDefault="009A3386"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7DF58D6F" w14:textId="77777777" w:rsidR="00A07CE0" w:rsidRPr="002A7F62" w:rsidRDefault="00A07CE0"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503FC69F" w14:textId="77777777" w:rsidR="00CF462C" w:rsidRPr="00804FE0" w:rsidRDefault="00A07CE0" w:rsidP="007341A0">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39B39FCC" w14:textId="77777777" w:rsidR="007341A0" w:rsidRPr="002A7F62" w:rsidRDefault="007341A0" w:rsidP="00804FE0">
      <w:pPr>
        <w:pStyle w:val="a4"/>
        <w:shd w:val="clear" w:color="auto" w:fill="FFFFFF"/>
        <w:spacing w:after="0" w:line="240" w:lineRule="auto"/>
        <w:ind w:left="709"/>
        <w:contextualSpacing w:val="0"/>
        <w:jc w:val="both"/>
        <w:rPr>
          <w:rFonts w:ascii="Times New Roman" w:hAnsi="Times New Roman" w:cs="Times New Roman"/>
          <w:sz w:val="24"/>
          <w:szCs w:val="24"/>
          <w:shd w:val="clear" w:color="auto" w:fill="FFFFFF"/>
        </w:rPr>
      </w:pPr>
    </w:p>
    <w:p w14:paraId="3B062D60" w14:textId="77777777" w:rsidR="00A07CE0" w:rsidRPr="002A7F62" w:rsidRDefault="00CF7BE6" w:rsidP="00804FE0">
      <w:pPr>
        <w:pStyle w:val="10"/>
        <w:numPr>
          <w:ilvl w:val="0"/>
          <w:numId w:val="24"/>
        </w:numPr>
        <w:ind w:left="357" w:hanging="357"/>
        <w:rPr>
          <w:bCs/>
        </w:rPr>
      </w:pPr>
      <w:r w:rsidRPr="002A7F62">
        <w:t>Гарантии</w:t>
      </w:r>
    </w:p>
    <w:p w14:paraId="770794A9" w14:textId="77777777" w:rsidR="009E575E"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78DF20F6" w14:textId="77777777" w:rsidR="00943CE1" w:rsidRPr="002A7F62" w:rsidRDefault="00964ABD"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23006A17" w14:textId="77777777" w:rsidR="00A31565" w:rsidRPr="002A7F62" w:rsidRDefault="00964ABD"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61F2BD69" w14:textId="77777777" w:rsidR="00A31565" w:rsidRPr="002A7F62" w:rsidRDefault="00A31565"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385942CE" w14:textId="77777777" w:rsidR="00A31565" w:rsidRPr="002A7F62" w:rsidRDefault="00A31565"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5364B49F" w14:textId="77777777" w:rsidR="00A31565" w:rsidRPr="002A7F62" w:rsidRDefault="00A31565"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w:t>
      </w:r>
      <w:r w:rsidRPr="002A7F62">
        <w:rPr>
          <w:rFonts w:ascii="Times New Roman" w:hAnsi="Times New Roman" w:cs="Times New Roman"/>
          <w:sz w:val="24"/>
          <w:szCs w:val="24"/>
          <w:shd w:val="clear" w:color="auto" w:fill="FFFFFF"/>
        </w:rPr>
        <w:lastRenderedPageBreak/>
        <w:t>услуг, а в случае, если этот срок не установлен, в срок, предусмотренный Договором, который был ненадлежаще исполнен.</w:t>
      </w:r>
    </w:p>
    <w:p w14:paraId="59722528" w14:textId="77777777" w:rsidR="00055815" w:rsidRPr="002A7F62" w:rsidRDefault="00A31565" w:rsidP="00804FE0">
      <w:pPr>
        <w:pStyle w:val="a4"/>
        <w:numPr>
          <w:ilvl w:val="1"/>
          <w:numId w:val="24"/>
        </w:numPr>
        <w:shd w:val="clear" w:color="auto" w:fill="FFFFFF"/>
        <w:spacing w:after="0"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0B0850DE" w14:textId="77777777" w:rsidR="00A31565" w:rsidRPr="002A7F62" w:rsidRDefault="00A31565" w:rsidP="00804FE0">
      <w:pPr>
        <w:pStyle w:val="a4"/>
        <w:shd w:val="clear" w:color="auto" w:fill="FFFFFF"/>
        <w:spacing w:after="0" w:line="240" w:lineRule="auto"/>
        <w:ind w:left="0"/>
        <w:jc w:val="both"/>
        <w:rPr>
          <w:rFonts w:ascii="Times New Roman" w:eastAsia="Times New Roman" w:hAnsi="Times New Roman" w:cs="Times New Roman"/>
          <w:sz w:val="24"/>
          <w:szCs w:val="24"/>
          <w:lang w:eastAsia="ru-RU"/>
        </w:rPr>
      </w:pPr>
    </w:p>
    <w:p w14:paraId="59130640" w14:textId="77777777" w:rsidR="00D849B3" w:rsidRPr="002A7F62" w:rsidRDefault="00D849B3" w:rsidP="00804FE0">
      <w:pPr>
        <w:pStyle w:val="10"/>
        <w:numPr>
          <w:ilvl w:val="0"/>
          <w:numId w:val="24"/>
        </w:numPr>
        <w:ind w:left="357" w:hanging="357"/>
      </w:pPr>
      <w:r w:rsidRPr="002A7F62">
        <w:t>Ответственность Сторон</w:t>
      </w:r>
    </w:p>
    <w:p w14:paraId="49E3A888"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3DC536BC" w14:textId="77777777" w:rsidR="006C2360" w:rsidRPr="002A7F62" w:rsidRDefault="006C236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51D18F28" w14:textId="77777777" w:rsidR="00870EB7" w:rsidRPr="002A7F62" w:rsidRDefault="00870EB7"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6F6DC898" w14:textId="77777777" w:rsidR="006C2360" w:rsidRPr="002A7F62" w:rsidRDefault="006C236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633817" w:rsidRPr="002A7F62">
        <w:rPr>
          <w:rFonts w:ascii="Times New Roman" w:eastAsia="Times New Roman" w:hAnsi="Times New Roman" w:cs="Times New Roman"/>
          <w:sz w:val="24"/>
          <w:szCs w:val="24"/>
          <w:lang w:eastAsia="ru-RU"/>
        </w:rPr>
        <w:t>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61B571F8" w14:textId="77777777" w:rsidR="006E37A5" w:rsidRPr="002A7F62" w:rsidRDefault="00C778D0" w:rsidP="00804FE0">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p>
    <w:p w14:paraId="08E20F96" w14:textId="77777777" w:rsidR="00C778D0" w:rsidRPr="002A7F62" w:rsidRDefault="00C778D0" w:rsidP="00804FE0">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637CB4D2" w14:textId="77777777" w:rsidR="00C778D0" w:rsidRPr="00E75670" w:rsidRDefault="00C778D0" w:rsidP="00804FE0">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5" w:name="_Hlk57371233"/>
      <w:r w:rsidRPr="002A7F62">
        <w:rPr>
          <w:rFonts w:ascii="Times New Roman" w:eastAsia="Times New Roman" w:hAnsi="Times New Roman" w:cs="Times New Roman"/>
          <w:sz w:val="24"/>
          <w:szCs w:val="24"/>
          <w:lang w:eastAsia="ru-RU"/>
        </w:rPr>
        <w:t>Цена Договора (</w:t>
      </w:r>
      <w:bookmarkEnd w:id="15"/>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Pr="00E75670">
        <w:rPr>
          <w:rFonts w:ascii="Times New Roman" w:eastAsia="Times New Roman" w:hAnsi="Times New Roman" w:cs="Times New Roman"/>
          <w:sz w:val="24"/>
          <w:szCs w:val="24"/>
          <w:lang w:eastAsia="ru-RU"/>
        </w:rPr>
        <w:t>.</w:t>
      </w:r>
    </w:p>
    <w:p w14:paraId="4231D97F" w14:textId="77777777" w:rsidR="00C778D0" w:rsidRPr="002A7F62" w:rsidRDefault="00C778D0" w:rsidP="00804FE0">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BE04AA" w:rsidRPr="002A7F62">
        <w:rPr>
          <w:rFonts w:ascii="Times New Roman" w:eastAsia="Times New Roman" w:hAnsi="Times New Roman" w:cs="Times New Roman"/>
          <w:b/>
          <w:bCs/>
          <w:color w:val="FF0000"/>
          <w:sz w:val="24"/>
          <w:szCs w:val="24"/>
          <w:lang w:eastAsia="ru-RU"/>
        </w:rPr>
        <w:t>.</w:t>
      </w:r>
    </w:p>
    <w:p w14:paraId="0D71A49F" w14:textId="77777777" w:rsidR="00C778D0" w:rsidRPr="002A7F62" w:rsidRDefault="00C778D0"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BC5262D" w14:textId="77777777" w:rsidR="002F52D3" w:rsidRPr="002A7F62" w:rsidRDefault="00C778D0"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607B62">
        <w:rPr>
          <w:rFonts w:ascii="Times New Roman" w:eastAsia="Times New Roman" w:hAnsi="Times New Roman" w:cs="Times New Roman"/>
          <w:sz w:val="24"/>
          <w:szCs w:val="24"/>
          <w:lang w:eastAsia="ru-RU"/>
        </w:rPr>
        <w:t>.</w:t>
      </w:r>
    </w:p>
    <w:p w14:paraId="355671F4" w14:textId="77777777" w:rsidR="00870EB7" w:rsidRPr="002A7F62" w:rsidRDefault="00A07CE0" w:rsidP="00804FE0">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6"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6"/>
    <w:p w14:paraId="505E5CCE" w14:textId="77777777" w:rsidR="00C778D0" w:rsidRPr="002A7F62" w:rsidRDefault="00C778D0" w:rsidP="00804FE0">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4F1B2965" w14:textId="77777777" w:rsidR="004D31B8" w:rsidRPr="002A7F62" w:rsidRDefault="004D31B8"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p>
    <w:p w14:paraId="600FEA5F" w14:textId="77777777" w:rsidR="004D31B8" w:rsidRPr="002A7F62" w:rsidRDefault="004D31B8" w:rsidP="00804FE0">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D9F20D1" w14:textId="77777777" w:rsidR="004D31B8" w:rsidRPr="002A7F62" w:rsidRDefault="004D31B8" w:rsidP="00804FE0">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8E796B">
        <w:rPr>
          <w:rFonts w:ascii="Times New Roman" w:eastAsia="Times New Roman" w:hAnsi="Times New Roman" w:cs="Times New Roman"/>
          <w:sz w:val="24"/>
          <w:szCs w:val="24"/>
          <w:lang w:eastAsia="ru-RU"/>
        </w:rPr>
        <w:t>.</w:t>
      </w:r>
    </w:p>
    <w:p w14:paraId="3CBAD7C1" w14:textId="77777777" w:rsidR="001F7899" w:rsidRPr="002A7F62" w:rsidRDefault="001F7899" w:rsidP="00804FE0">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7"/>
      <w:r w:rsidRPr="002A7F62">
        <w:rPr>
          <w:rFonts w:ascii="Times New Roman" w:eastAsia="Times New Roman" w:hAnsi="Times New Roman" w:cs="Times New Roman"/>
          <w:sz w:val="24"/>
          <w:szCs w:val="24"/>
          <w:lang w:eastAsia="ru-RU"/>
        </w:rPr>
        <w:t>.</w:t>
      </w:r>
    </w:p>
    <w:p w14:paraId="66F3DB2E" w14:textId="77777777" w:rsidR="00A12A8A" w:rsidRPr="002A7F62" w:rsidRDefault="001F7899" w:rsidP="00804FE0">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342C6C46" w14:textId="77777777" w:rsidR="00A12A8A" w:rsidRPr="002A7F62" w:rsidRDefault="00A12A8A" w:rsidP="00804FE0">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274276DF" w14:textId="77777777" w:rsidR="001F7899" w:rsidRPr="002A7F62" w:rsidRDefault="001F7899" w:rsidP="00804FE0">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BD720C1" w14:textId="77777777" w:rsidR="00D95F56" w:rsidRPr="002A7F62" w:rsidRDefault="001F7899" w:rsidP="00804FE0">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47105A7D" w14:textId="77777777" w:rsidR="00D95F56" w:rsidRPr="002A7F62" w:rsidRDefault="001F7899" w:rsidP="00804FE0">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596C4719" w14:textId="77777777" w:rsidR="00A07CE0" w:rsidRPr="002A7F62" w:rsidRDefault="00A07CE0" w:rsidP="00804FE0">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29F0742F" w14:textId="77777777" w:rsidR="00C973D8" w:rsidRPr="002A7F62" w:rsidRDefault="006C2360" w:rsidP="00804FE0">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08A5EA59" w14:textId="77777777" w:rsidR="00C973D8" w:rsidRPr="002A7F62" w:rsidRDefault="00C973D8" w:rsidP="00804FE0">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601BFF71" w14:textId="77777777" w:rsidR="00A07CE0" w:rsidRPr="002A7F62" w:rsidRDefault="0008246D" w:rsidP="00804FE0">
      <w:pPr>
        <w:pStyle w:val="10"/>
        <w:numPr>
          <w:ilvl w:val="0"/>
          <w:numId w:val="24"/>
        </w:numPr>
        <w:ind w:left="357" w:hanging="357"/>
        <w:rPr>
          <w:bCs/>
        </w:rPr>
      </w:pPr>
      <w:r w:rsidRPr="002A7F62">
        <w:t>Конфиденциальность</w:t>
      </w:r>
    </w:p>
    <w:p w14:paraId="2D238B36" w14:textId="77777777" w:rsidR="00DE368F" w:rsidRPr="002A7F62" w:rsidRDefault="00DE368F"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47A06571"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F607D2F" w14:textId="77777777" w:rsidR="00DE368F" w:rsidRPr="002A7F62" w:rsidRDefault="00DE368F"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63AF6BCF" w14:textId="77777777" w:rsidR="00DE368F" w:rsidRPr="002A7F62" w:rsidRDefault="00DE368F"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5BC7C83A" w14:textId="77777777" w:rsidR="001E0CA9" w:rsidRPr="002A7F62" w:rsidRDefault="0032244E"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lastRenderedPageBreak/>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1A5945B8" w14:textId="77777777" w:rsidR="001E0CA9" w:rsidRPr="002A7F62" w:rsidRDefault="00DE368F"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6DD465DA" w14:textId="77777777" w:rsidR="009E0C1B" w:rsidRPr="002A7F62" w:rsidRDefault="009E0C1B"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08545D60" w14:textId="77777777" w:rsidR="009E0C1B" w:rsidRPr="002A7F62" w:rsidRDefault="009E0C1B" w:rsidP="00804FE0">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8" w:name="_Hlk113020340"/>
      <w:r w:rsidRPr="002A7F62">
        <w:rPr>
          <w:rFonts w:ascii="Times New Roman" w:eastAsia="Times New Roman" w:hAnsi="Times New Roman" w:cs="Times New Roman"/>
          <w:bCs/>
          <w:sz w:val="24"/>
          <w:szCs w:val="24"/>
          <w:lang w:eastAsia="ru-RU"/>
        </w:rPr>
        <w:t>При этом, Стороны обязуются:</w:t>
      </w:r>
    </w:p>
    <w:p w14:paraId="278EE50C" w14:textId="77777777" w:rsidR="009E0C1B" w:rsidRPr="002A7F62" w:rsidRDefault="009E0C1B" w:rsidP="00804FE0">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FF5C78A" w14:textId="77777777" w:rsidR="009E0C1B" w:rsidRPr="002A7F62" w:rsidRDefault="009E0C1B" w:rsidP="00804FE0">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02F4CC3B" w14:textId="77777777" w:rsidR="009E0C1B" w:rsidRDefault="009E0C1B" w:rsidP="007341A0">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044BB7C6" w14:textId="77777777" w:rsidR="007341A0" w:rsidRPr="002A7F62" w:rsidRDefault="007341A0" w:rsidP="00804FE0">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8"/>
    <w:p w14:paraId="67D5CD38" w14:textId="77777777" w:rsidR="00A07CE0" w:rsidRPr="002A7F62" w:rsidRDefault="00BC0CF7" w:rsidP="00804FE0">
      <w:pPr>
        <w:pStyle w:val="10"/>
        <w:numPr>
          <w:ilvl w:val="0"/>
          <w:numId w:val="24"/>
        </w:numPr>
        <w:ind w:left="357" w:hanging="357"/>
      </w:pPr>
      <w:r w:rsidRPr="002A7F62">
        <w:t>Порядок расторжения Договора</w:t>
      </w:r>
    </w:p>
    <w:p w14:paraId="102EC736" w14:textId="77777777" w:rsidR="00E8666C"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6D9D200E" w14:textId="77777777" w:rsidR="00E8666C" w:rsidRPr="002A7F62" w:rsidRDefault="00E8666C" w:rsidP="00804FE0">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3FE3B731" w14:textId="77777777" w:rsidR="00E8666C" w:rsidRPr="002A7F62" w:rsidRDefault="00E8666C" w:rsidP="00804FE0">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DF7A141" w14:textId="77777777" w:rsidR="00E8666C" w:rsidRPr="002A7F62" w:rsidRDefault="00E8666C" w:rsidP="00804FE0">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3FF1F4E8" w14:textId="77777777" w:rsidR="00E8666C" w:rsidRPr="002A7F62" w:rsidRDefault="00E8666C"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404D4E42" w14:textId="77777777" w:rsidR="00F843BF" w:rsidRPr="002A7F62" w:rsidRDefault="00F843BF"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70C01BFB" w14:textId="77777777" w:rsidR="00A07CE0" w:rsidRPr="002A7F62" w:rsidRDefault="00F843BF" w:rsidP="00804FE0">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9"/>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14FE5C81" w14:textId="77777777" w:rsidR="00315F07" w:rsidRPr="002A7F62" w:rsidRDefault="00F843BF" w:rsidP="00804FE0">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7D2F7F20" w14:textId="77777777" w:rsidR="00315F07" w:rsidRPr="002A7F62" w:rsidRDefault="00F843BF" w:rsidP="00804FE0">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222CECA8" w14:textId="77777777" w:rsidR="00315F07" w:rsidRPr="002A7F62" w:rsidRDefault="00F843BF" w:rsidP="00804FE0">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307FB097" w14:textId="77777777" w:rsidR="00315F07" w:rsidRPr="002A7F62" w:rsidRDefault="00A07CE0" w:rsidP="00804FE0">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DA6563E" w14:textId="77777777" w:rsidR="00315F07" w:rsidRPr="002A7F62" w:rsidRDefault="00F843BF" w:rsidP="00804FE0">
      <w:pPr>
        <w:pStyle w:val="a4"/>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7341A0">
        <w:rPr>
          <w:rFonts w:ascii="Times New Roman" w:eastAsia="Times New Roman" w:hAnsi="Times New Roman" w:cs="Times New Roman"/>
          <w:sz w:val="24"/>
          <w:szCs w:val="24"/>
          <w:lang w:eastAsia="ru-RU"/>
        </w:rPr>
        <w:t>.</w:t>
      </w:r>
    </w:p>
    <w:p w14:paraId="614743A4" w14:textId="77777777" w:rsidR="00F843BF" w:rsidRPr="002A7F62" w:rsidRDefault="00F843BF" w:rsidP="00804FE0">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05FAD07C" w14:textId="77777777" w:rsidR="00315F07" w:rsidRPr="002A7F62" w:rsidRDefault="00F843BF" w:rsidP="00804FE0">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315F07" w:rsidRPr="002A7F62">
        <w:rPr>
          <w:rFonts w:ascii="Times New Roman" w:eastAsia="Times New Roman" w:hAnsi="Times New Roman" w:cs="Times New Roman"/>
          <w:sz w:val="24"/>
          <w:szCs w:val="24"/>
          <w:lang w:eastAsia="ru-RU"/>
        </w:rPr>
        <w:t>;</w:t>
      </w:r>
    </w:p>
    <w:p w14:paraId="021CD9BA" w14:textId="77777777" w:rsidR="00A07CE0" w:rsidRPr="002A7F62" w:rsidRDefault="00F843BF" w:rsidP="00804FE0">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27D95C49" w14:textId="77777777" w:rsidR="00B962D2"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8B61A56" w14:textId="77777777" w:rsidR="00154DF6" w:rsidRPr="002A7F62" w:rsidRDefault="00154DF6" w:rsidP="00804FE0">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0"/>
    <w:p w14:paraId="5D1D4077"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463EEC4C" w14:textId="77777777" w:rsidR="00E81AB3" w:rsidRPr="002A7F62" w:rsidRDefault="00FB02C5"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76FBFBFE" w14:textId="77777777" w:rsidR="00B12989" w:rsidRPr="002A7F62" w:rsidRDefault="00B12989" w:rsidP="00804FE0">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174613477"/>
      <w:bookmarkEnd w:id="21"/>
    </w:p>
    <w:bookmarkEnd w:id="22"/>
    <w:p w14:paraId="3BFF3E0D" w14:textId="77777777" w:rsidR="00885C3B" w:rsidRPr="002A7F62" w:rsidRDefault="004B36DF" w:rsidP="00804FE0">
      <w:pPr>
        <w:pStyle w:val="10"/>
        <w:numPr>
          <w:ilvl w:val="0"/>
          <w:numId w:val="24"/>
        </w:numPr>
        <w:ind w:left="357" w:hanging="357"/>
      </w:pPr>
      <w:r w:rsidRPr="002A7F62">
        <w:t>Обстоятельства непреодолимой силы</w:t>
      </w:r>
    </w:p>
    <w:p w14:paraId="49FC5F73" w14:textId="77777777" w:rsidR="00A07CE0" w:rsidRPr="002A7F62" w:rsidRDefault="00885C3B"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71E699BD"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xml:space="preserve">), а также иные </w:t>
      </w:r>
      <w:r w:rsidR="00A506CE" w:rsidRPr="002A7F62">
        <w:rPr>
          <w:rFonts w:ascii="Times New Roman" w:eastAsia="Times New Roman" w:hAnsi="Times New Roman" w:cs="Times New Roman"/>
          <w:sz w:val="24"/>
          <w:szCs w:val="24"/>
          <w:lang w:eastAsia="ru-RU"/>
        </w:rPr>
        <w:lastRenderedPageBreak/>
        <w:t>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6A4D522"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C913B5C" w14:textId="77777777" w:rsidR="00A07CE0" w:rsidRPr="002A7F62" w:rsidRDefault="00A07CE0"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1A9F399A" w14:textId="77777777" w:rsidR="00A07CE0" w:rsidRPr="002A7F62" w:rsidRDefault="004869A2"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6971821D" w14:textId="77777777" w:rsidR="00A07CE0"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42998314" w14:textId="77777777" w:rsidR="00CF462C"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1646695D" w14:textId="77777777" w:rsidR="001C4EE8" w:rsidRPr="002A7F62" w:rsidRDefault="001C4EE8" w:rsidP="00804F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644D91F" w14:textId="77777777" w:rsidR="00A07CE0" w:rsidRPr="002A7F62" w:rsidRDefault="004B36DF" w:rsidP="00804FE0">
      <w:pPr>
        <w:pStyle w:val="10"/>
        <w:numPr>
          <w:ilvl w:val="0"/>
          <w:numId w:val="24"/>
        </w:numPr>
        <w:ind w:left="357" w:hanging="357"/>
      </w:pPr>
      <w:r w:rsidRPr="002A7F62">
        <w:t>Порядок урегулирования споров</w:t>
      </w:r>
    </w:p>
    <w:p w14:paraId="3A4A46EA" w14:textId="77777777" w:rsidR="00A07CE0" w:rsidRPr="002A7F62" w:rsidRDefault="00A07CE0" w:rsidP="00804FE0">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4E8F51E1" w14:textId="77777777" w:rsidR="00A07CE0" w:rsidRPr="002A7F62" w:rsidRDefault="00A07CE0" w:rsidP="00804FE0">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6B44FA87" w14:textId="77777777" w:rsidR="00302F95" w:rsidRPr="002A7F62" w:rsidRDefault="00A07CE0" w:rsidP="00804FE0">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504C0C6C" w14:textId="77777777" w:rsidR="003C50EF" w:rsidRPr="002A7F62" w:rsidRDefault="004E17C8" w:rsidP="00804FE0">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10855CFC" w14:textId="77777777" w:rsidR="004E17C8" w:rsidRPr="002A7F62" w:rsidRDefault="004E17C8" w:rsidP="00804FE0">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674CE98A" w14:textId="77777777" w:rsidR="00CF462C" w:rsidRPr="002A7F62" w:rsidRDefault="00A07CE0" w:rsidP="00804FE0">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0CA8439B" w14:textId="77777777" w:rsidR="001C4EE8" w:rsidRPr="002A7F62" w:rsidRDefault="001C4EE8" w:rsidP="00804FE0">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E363713" w14:textId="77777777" w:rsidR="00A07CE0" w:rsidRPr="002A7F62" w:rsidRDefault="00D33F66" w:rsidP="00804FE0">
      <w:pPr>
        <w:pStyle w:val="10"/>
        <w:numPr>
          <w:ilvl w:val="0"/>
          <w:numId w:val="24"/>
        </w:numPr>
        <w:ind w:left="357" w:hanging="357"/>
      </w:pPr>
      <w:r w:rsidRPr="002A7F62">
        <w:t>Срок действия Договора, порядок его изменения</w:t>
      </w:r>
    </w:p>
    <w:p w14:paraId="70EB9C5B" w14:textId="77777777" w:rsidR="00A07CE0" w:rsidRPr="002A7F62" w:rsidRDefault="00851EF4"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7341A0" w:rsidRPr="002A7F62">
        <w:rPr>
          <w:rFonts w:ascii="Times New Roman" w:eastAsia="Times New Roman" w:hAnsi="Times New Roman" w:cs="Times New Roman"/>
          <w:sz w:val="24"/>
          <w:szCs w:val="24"/>
          <w:lang w:eastAsia="ru-RU"/>
        </w:rPr>
        <w:t>«</w:t>
      </w:r>
      <w:r w:rsidR="007341A0">
        <w:rPr>
          <w:rFonts w:ascii="Times New Roman" w:eastAsia="Times New Roman" w:hAnsi="Times New Roman" w:cs="Times New Roman"/>
          <w:sz w:val="24"/>
          <w:szCs w:val="24"/>
          <w:lang w:eastAsia="ru-RU"/>
        </w:rPr>
        <w:t>30</w:t>
      </w:r>
      <w:r w:rsidR="007341A0" w:rsidRPr="002A7F62">
        <w:rPr>
          <w:rFonts w:ascii="Times New Roman" w:eastAsia="Times New Roman" w:hAnsi="Times New Roman" w:cs="Times New Roman"/>
          <w:sz w:val="24"/>
          <w:szCs w:val="24"/>
          <w:lang w:eastAsia="ru-RU"/>
        </w:rPr>
        <w:t xml:space="preserve">» </w:t>
      </w:r>
      <w:r w:rsidR="007341A0">
        <w:rPr>
          <w:rFonts w:ascii="Times New Roman" w:eastAsia="Times New Roman" w:hAnsi="Times New Roman" w:cs="Times New Roman"/>
          <w:sz w:val="24"/>
          <w:szCs w:val="24"/>
          <w:lang w:eastAsia="ru-RU"/>
        </w:rPr>
        <w:t>сентября</w:t>
      </w:r>
      <w:r w:rsidR="007341A0" w:rsidRPr="002A7F62">
        <w:rPr>
          <w:rFonts w:ascii="Times New Roman" w:eastAsia="Times New Roman" w:hAnsi="Times New Roman" w:cs="Times New Roman"/>
          <w:sz w:val="24"/>
          <w:szCs w:val="24"/>
          <w:lang w:eastAsia="ru-RU"/>
        </w:rPr>
        <w:t xml:space="preserve"> </w:t>
      </w:r>
      <w:r w:rsidR="001B316A" w:rsidRPr="002A7F62">
        <w:rPr>
          <w:rFonts w:ascii="Times New Roman" w:eastAsia="Times New Roman" w:hAnsi="Times New Roman" w:cs="Times New Roman"/>
          <w:sz w:val="24"/>
          <w:szCs w:val="24"/>
          <w:lang w:eastAsia="ru-RU"/>
        </w:rPr>
        <w:t>202</w:t>
      </w:r>
      <w:r w:rsidR="007341A0">
        <w:rPr>
          <w:rFonts w:ascii="Times New Roman" w:eastAsia="Times New Roman" w:hAnsi="Times New Roman" w:cs="Times New Roman"/>
          <w:sz w:val="24"/>
          <w:szCs w:val="24"/>
          <w:lang w:eastAsia="ru-RU"/>
        </w:rPr>
        <w:t>6</w:t>
      </w:r>
      <w:r w:rsidR="007341A0" w:rsidRPr="002A7F62">
        <w:rPr>
          <w:rFonts w:ascii="Times New Roman" w:eastAsia="Times New Roman" w:hAnsi="Times New Roman" w:cs="Times New Roman"/>
          <w:sz w:val="24"/>
          <w:szCs w:val="24"/>
          <w:lang w:eastAsia="ru-RU"/>
        </w:rPr>
        <w:t xml:space="preserve"> </w:t>
      </w:r>
      <w:r w:rsidR="001B316A" w:rsidRPr="002A7F62">
        <w:rPr>
          <w:rFonts w:ascii="Times New Roman" w:eastAsia="Times New Roman" w:hAnsi="Times New Roman" w:cs="Times New Roman"/>
          <w:sz w:val="24"/>
          <w:szCs w:val="24"/>
          <w:lang w:eastAsia="ru-RU"/>
        </w:rPr>
        <w:t>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19DA41B4" w14:textId="77777777" w:rsidR="00F87609" w:rsidRPr="002A7F62" w:rsidRDefault="00A07CE0" w:rsidP="00804FE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3"/>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w:t>
      </w:r>
      <w:r w:rsidR="00F87C11" w:rsidRPr="002A7F62">
        <w:rPr>
          <w:rFonts w:ascii="Times New Roman" w:eastAsia="Times New Roman" w:hAnsi="Times New Roman" w:cs="Times New Roman"/>
          <w:sz w:val="24"/>
          <w:szCs w:val="24"/>
          <w:lang w:eastAsia="ru-RU"/>
        </w:rPr>
        <w:lastRenderedPageBreak/>
        <w:t>подписания Сторонами дополнительных соглашений к Договору, являющихся его неотъемлемой частью.</w:t>
      </w:r>
    </w:p>
    <w:p w14:paraId="65174691" w14:textId="77777777" w:rsidR="00C7592A" w:rsidRPr="002A7F62" w:rsidRDefault="00C7592A"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24" w:name="_Hlk113002698"/>
    </w:p>
    <w:p w14:paraId="48FB2103" w14:textId="77777777" w:rsidR="001C4EE8" w:rsidRPr="002A7F62" w:rsidRDefault="001C4EE8" w:rsidP="00804FE0">
      <w:pPr>
        <w:pStyle w:val="a4"/>
        <w:numPr>
          <w:ilvl w:val="0"/>
          <w:numId w:val="24"/>
        </w:num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АНТИКОРРУПЦИОННАЯ ОГОВОРКА</w:t>
      </w:r>
    </w:p>
    <w:p w14:paraId="652E3EFD" w14:textId="77777777" w:rsidR="00C7592A" w:rsidRPr="002A7F62" w:rsidRDefault="001C4EE8" w:rsidP="00804FE0">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335404" w14:textId="77777777" w:rsidR="001C4EE8" w:rsidRPr="001C4EE8" w:rsidRDefault="001C4EE8" w:rsidP="00804FE0">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5E2AEAB4" w14:textId="77777777" w:rsidR="001C4EE8" w:rsidRPr="002A7F62" w:rsidRDefault="001C4EE8"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F7ADFA5" w14:textId="77777777" w:rsidR="004F00DD" w:rsidRPr="002A7F62" w:rsidRDefault="000D401D" w:rsidP="00804FE0">
      <w:pPr>
        <w:pStyle w:val="a4"/>
        <w:numPr>
          <w:ilvl w:val="0"/>
          <w:numId w:val="24"/>
        </w:numPr>
        <w:shd w:val="clear" w:color="auto" w:fill="FFFFFF"/>
        <w:spacing w:after="0" w:line="240" w:lineRule="auto"/>
        <w:ind w:left="426"/>
        <w:jc w:val="center"/>
        <w:rPr>
          <w:rFonts w:ascii="Times New Roman" w:eastAsia="Times New Roman" w:hAnsi="Times New Roman" w:cs="Times New Roman"/>
          <w:b/>
          <w:bCs/>
          <w:smallCaps/>
          <w:sz w:val="24"/>
          <w:szCs w:val="24"/>
          <w:lang w:eastAsia="ru-RU"/>
        </w:rPr>
      </w:pPr>
      <w:bookmarkStart w:id="25" w:name="_Hlk83223940"/>
      <w:bookmarkEnd w:id="24"/>
      <w:r w:rsidRPr="002A7F62">
        <w:rPr>
          <w:rFonts w:ascii="Times New Roman" w:eastAsia="Times New Roman" w:hAnsi="Times New Roman" w:cs="Times New Roman"/>
          <w:b/>
          <w:bCs/>
          <w:smallCaps/>
          <w:sz w:val="24"/>
          <w:szCs w:val="24"/>
          <w:lang w:eastAsia="ru-RU"/>
        </w:rPr>
        <w:t>ЗАВЕРЕНИЯ ОБ ОБСТОЯТЕЛЬСТВАХ</w:t>
      </w:r>
    </w:p>
    <w:p w14:paraId="17E29822" w14:textId="77777777" w:rsidR="00587986" w:rsidRPr="002A7F62" w:rsidRDefault="00CA5ECC" w:rsidP="00804FE0">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6AF305FF" w14:textId="77777777" w:rsidR="00D020CB" w:rsidRPr="002A7F62" w:rsidRDefault="0034053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6"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083A09F1" w14:textId="77777777" w:rsidR="00587986" w:rsidRPr="002A7F62" w:rsidRDefault="0058798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59C113B" w14:textId="77777777" w:rsidR="00587986" w:rsidRPr="002A7F62" w:rsidRDefault="0058798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F4DE47E" w14:textId="77777777" w:rsidR="00587986" w:rsidRPr="002A7F62" w:rsidRDefault="0058798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2A438A5E" w14:textId="77777777" w:rsidR="00587986" w:rsidRPr="002A7F62" w:rsidRDefault="0058798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7C2014C2" w14:textId="77777777" w:rsidR="00587986" w:rsidRPr="002A7F62" w:rsidRDefault="0058798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бухгалтерскому учету, представляет годовую бухгалтерскую отчетность в налоговый </w:t>
      </w:r>
      <w:r w:rsidRPr="002A7F62">
        <w:rPr>
          <w:rFonts w:ascii="Times New Roman" w:hAnsi="Times New Roman" w:cs="Times New Roman"/>
          <w:sz w:val="24"/>
          <w:szCs w:val="24"/>
        </w:rPr>
        <w:lastRenderedPageBreak/>
        <w:t>орган</w:t>
      </w:r>
      <w:bookmarkStart w:id="27"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7"/>
      <w:r w:rsidR="0010459D" w:rsidRPr="002A7F62">
        <w:rPr>
          <w:rFonts w:ascii="Times New Roman" w:eastAsia="Times New Roman" w:hAnsi="Times New Roman" w:cs="Times New Roman"/>
          <w:b/>
          <w:color w:val="FF0000"/>
          <w:sz w:val="24"/>
          <w:szCs w:val="24"/>
          <w:lang w:eastAsia="ru-RU"/>
        </w:rPr>
        <w:t>]</w:t>
      </w:r>
    </w:p>
    <w:p w14:paraId="75C943CB" w14:textId="77777777" w:rsidR="00E606B7" w:rsidRPr="002A7F62" w:rsidRDefault="0058798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53AC38C" w14:textId="77777777" w:rsidR="00587986" w:rsidRPr="002A7F62" w:rsidRDefault="0058798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7A6CB4FC" w14:textId="77777777" w:rsidR="00E606B7" w:rsidRPr="002A7F62" w:rsidRDefault="0058798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76833AA" w14:textId="77777777" w:rsidR="00CE103F" w:rsidRPr="002A7F62" w:rsidRDefault="00587986"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392CE03" w14:textId="77777777" w:rsidR="00CE103F" w:rsidRPr="002A7F62" w:rsidRDefault="00CE103F" w:rsidP="00804FE0">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21F606FC" w14:textId="77777777" w:rsidR="00587986" w:rsidRPr="002A7F62" w:rsidRDefault="00587986" w:rsidP="00804FE0">
      <w:pPr>
        <w:pStyle w:val="a4"/>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7676A65E" w14:textId="77777777" w:rsidR="00587986" w:rsidRPr="002A7F62" w:rsidRDefault="00587986" w:rsidP="00804FE0">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40D96686" w14:textId="77777777" w:rsidR="00587986" w:rsidRPr="002A7F62" w:rsidRDefault="00587986" w:rsidP="00804FE0">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6F3EFE9D" w14:textId="77777777" w:rsidR="00340536" w:rsidRDefault="00587986" w:rsidP="007341A0">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5"/>
    </w:p>
    <w:p w14:paraId="5EBAC85E" w14:textId="77777777" w:rsidR="007341A0" w:rsidRPr="002A7F62" w:rsidRDefault="007341A0" w:rsidP="00804FE0">
      <w:pPr>
        <w:pStyle w:val="a4"/>
        <w:widowControl w:val="0"/>
        <w:tabs>
          <w:tab w:val="left" w:pos="1134"/>
        </w:tabs>
        <w:spacing w:after="0" w:line="240" w:lineRule="auto"/>
        <w:ind w:left="709"/>
        <w:jc w:val="both"/>
        <w:rPr>
          <w:rFonts w:ascii="Times New Roman" w:hAnsi="Times New Roman" w:cs="Times New Roman"/>
          <w:sz w:val="24"/>
          <w:szCs w:val="24"/>
        </w:rPr>
      </w:pPr>
    </w:p>
    <w:bookmarkEnd w:id="26"/>
    <w:p w14:paraId="3EA59763" w14:textId="77777777" w:rsidR="00340536" w:rsidRPr="002A7F62" w:rsidRDefault="00340536" w:rsidP="00804FE0">
      <w:pPr>
        <w:pStyle w:val="10"/>
        <w:numPr>
          <w:ilvl w:val="0"/>
          <w:numId w:val="24"/>
        </w:numPr>
        <w:ind w:left="284"/>
        <w:rPr>
          <w:bCs/>
        </w:rPr>
      </w:pPr>
      <w:r w:rsidRPr="002A7F62">
        <w:t>Прочие условия</w:t>
      </w:r>
    </w:p>
    <w:p w14:paraId="71AD979D" w14:textId="77777777" w:rsidR="00340536" w:rsidRPr="002A7F62" w:rsidRDefault="00340536" w:rsidP="00804FE0">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B9E5C65" w14:textId="77777777" w:rsidR="00340536" w:rsidRPr="002A7F62" w:rsidRDefault="00340536" w:rsidP="00804FE0">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w:t>
      </w:r>
      <w:r w:rsidRPr="002A7F62">
        <w:rPr>
          <w:rFonts w:ascii="Times New Roman" w:eastAsia="Times New Roman" w:hAnsi="Times New Roman" w:cs="Times New Roman"/>
          <w:sz w:val="24"/>
          <w:szCs w:val="24"/>
          <w:lang w:eastAsia="ru-RU"/>
        </w:rPr>
        <w:lastRenderedPageBreak/>
        <w:t xml:space="preserve">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754B59FE" w14:textId="77777777" w:rsidR="00340536" w:rsidRPr="002A7F62" w:rsidRDefault="00340536" w:rsidP="00804FE0">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налогооблажения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6C8542A" w14:textId="77777777" w:rsidR="00340536" w:rsidRPr="002A7F62" w:rsidRDefault="00340536" w:rsidP="00804FE0">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2E51C8DE" w14:textId="77777777" w:rsidR="00340536" w:rsidRPr="002A7F62" w:rsidRDefault="00340536" w:rsidP="00804FE0">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1293BEEC" w14:textId="77777777" w:rsidR="00340536" w:rsidRPr="002A7F62" w:rsidRDefault="00340536" w:rsidP="00804FE0">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49102825" w14:textId="77777777" w:rsidR="00340536" w:rsidRPr="002A7F62" w:rsidRDefault="00340536"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0BE0E711" w14:textId="77777777" w:rsidR="00340536" w:rsidRPr="002A7F62" w:rsidRDefault="00340536"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4E0D1F90" w14:textId="77777777" w:rsidR="00340536" w:rsidRPr="002A7F62" w:rsidRDefault="00340536"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6880AD7A" w14:textId="77777777" w:rsidR="00340536" w:rsidRPr="002A7F62" w:rsidRDefault="00340536"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2B8C1D2E" w14:textId="77777777" w:rsidR="00340536" w:rsidRPr="002A7F62" w:rsidRDefault="00340536"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r w:rsidR="00C90252">
        <w:rPr>
          <w:rFonts w:ascii="Times New Roman" w:eastAsia="Times New Roman" w:hAnsi="Times New Roman" w:cs="Times New Roman"/>
          <w:sz w:val="24"/>
          <w:szCs w:val="24"/>
          <w:lang w:eastAsia="ru-RU"/>
        </w:rPr>
        <w:t>.</w:t>
      </w:r>
    </w:p>
    <w:p w14:paraId="39482ADA" w14:textId="77777777" w:rsidR="00340536" w:rsidRPr="007438BD" w:rsidRDefault="00340536" w:rsidP="00804FE0">
      <w:pPr>
        <w:pStyle w:val="a4"/>
        <w:shd w:val="clear" w:color="auto" w:fill="FFFFFF"/>
        <w:spacing w:after="0" w:line="240" w:lineRule="auto"/>
        <w:ind w:left="709"/>
        <w:jc w:val="both"/>
        <w:rPr>
          <w:rFonts w:ascii="Times New Roman" w:eastAsia="Times New Roman" w:hAnsi="Times New Roman" w:cs="Times New Roman"/>
          <w:b/>
          <w:bCs/>
          <w:sz w:val="24"/>
          <w:szCs w:val="24"/>
          <w:lang w:eastAsia="ru-RU"/>
        </w:rPr>
      </w:pPr>
    </w:p>
    <w:p w14:paraId="20A0CF6E" w14:textId="77777777" w:rsidR="00C33CDB" w:rsidRPr="002A7F62" w:rsidRDefault="000D401D" w:rsidP="00804FE0">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54426775" w14:textId="77777777" w:rsidR="00865305" w:rsidRPr="007438BD" w:rsidRDefault="00865305" w:rsidP="00804FE0">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76141FEE" w14:textId="77777777">
        <w:trPr>
          <w:trHeight w:val="512"/>
        </w:trPr>
        <w:tc>
          <w:tcPr>
            <w:tcW w:w="5240" w:type="dxa"/>
          </w:tcPr>
          <w:p w14:paraId="1287CBB3" w14:textId="77777777" w:rsidR="00C33CDB" w:rsidRPr="00C33CDB" w:rsidRDefault="00C33CDB" w:rsidP="00804FE0">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7E9E3D7B"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17A9A560"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623A19EE"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6A01B94B"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F2E596C" w14:textId="77777777" w:rsidR="00C33CDB" w:rsidRDefault="00C33CDB" w:rsidP="00804FE0">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102962A6" w14:textId="77777777" w:rsidR="00680E7F" w:rsidRDefault="00680E7F" w:rsidP="00804FE0">
            <w:pPr>
              <w:spacing w:after="0" w:line="240" w:lineRule="auto"/>
              <w:ind w:firstLine="6"/>
              <w:jc w:val="both"/>
              <w:rPr>
                <w:rFonts w:ascii="Times New Roman" w:hAnsi="Times New Roman" w:cs="Times New Roman"/>
                <w:sz w:val="24"/>
                <w:szCs w:val="24"/>
                <w:lang w:eastAsia="ru-RU"/>
              </w:rPr>
            </w:pPr>
            <w:r>
              <w:rPr>
                <w:rFonts w:ascii="Times New Roman" w:hAnsi="Times New Roman" w:cs="Times New Roman"/>
                <w:sz w:val="24"/>
                <w:szCs w:val="24"/>
                <w:lang w:eastAsia="ru-RU"/>
              </w:rPr>
              <w:t>Р/с 40703810300389000002</w:t>
            </w:r>
          </w:p>
          <w:p w14:paraId="1EBA28B0" w14:textId="77777777" w:rsidR="00680E7F" w:rsidRPr="002A7F62" w:rsidRDefault="00680E7F" w:rsidP="00804FE0">
            <w:pPr>
              <w:spacing w:after="0" w:line="240" w:lineRule="auto"/>
              <w:ind w:firstLine="6"/>
              <w:jc w:val="both"/>
              <w:rPr>
                <w:rFonts w:ascii="Times New Roman" w:hAnsi="Times New Roman" w:cs="Times New Roman"/>
                <w:sz w:val="24"/>
                <w:szCs w:val="24"/>
                <w:lang w:eastAsia="ru-RU"/>
              </w:rPr>
            </w:pPr>
            <w:r>
              <w:rPr>
                <w:rFonts w:ascii="Times New Roman" w:hAnsi="Times New Roman" w:cs="Times New Roman"/>
                <w:sz w:val="24"/>
                <w:szCs w:val="24"/>
                <w:lang w:eastAsia="ru-RU"/>
              </w:rPr>
              <w:t>Р/с 40703810300386000005</w:t>
            </w:r>
          </w:p>
          <w:p w14:paraId="66B7AC1F"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2F530657"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1F2712B8"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3905F1E3" w14:textId="77777777" w:rsidR="00C33CDB" w:rsidRPr="00C33CDB" w:rsidRDefault="00C33CDB" w:rsidP="00804FE0">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341D7186" w14:textId="77777777" w:rsidR="00C33CDB" w:rsidRPr="00B90689" w:rsidRDefault="00C33CDB" w:rsidP="00804FE0">
            <w:pPr>
              <w:spacing w:after="0" w:line="240" w:lineRule="auto"/>
              <w:ind w:firstLine="6"/>
              <w:jc w:val="both"/>
              <w:rPr>
                <w:rFonts w:ascii="Times New Roman" w:eastAsia="Times New Roman" w:hAnsi="Times New Roman" w:cs="Times New Roman"/>
                <w:b/>
                <w:sz w:val="24"/>
                <w:szCs w:val="24"/>
                <w:lang w:eastAsia="ru-RU"/>
              </w:rPr>
            </w:pPr>
          </w:p>
          <w:p w14:paraId="6898F646" w14:textId="77777777" w:rsidR="00713DCC" w:rsidRPr="00B90689" w:rsidRDefault="00B90689" w:rsidP="00804FE0">
            <w:pPr>
              <w:spacing w:after="0" w:line="240" w:lineRule="auto"/>
              <w:jc w:val="both"/>
              <w:rPr>
                <w:rFonts w:ascii="Times New Roman" w:eastAsia="Times New Roman" w:hAnsi="Times New Roman" w:cs="Times New Roman"/>
                <w:b/>
                <w:i/>
                <w:sz w:val="24"/>
                <w:szCs w:val="24"/>
                <w:lang w:eastAsia="ru-RU"/>
              </w:rPr>
            </w:pPr>
            <w:r w:rsidRPr="00B90689">
              <w:rPr>
                <w:rFonts w:ascii="Times New Roman" w:eastAsia="Times New Roman" w:hAnsi="Times New Roman" w:cs="Times New Roman"/>
                <w:b/>
                <w:i/>
                <w:sz w:val="24"/>
                <w:szCs w:val="24"/>
                <w:lang w:eastAsia="ru-RU"/>
              </w:rPr>
              <w:t>Генеральный директор</w:t>
            </w:r>
          </w:p>
          <w:p w14:paraId="4F2CB80A" w14:textId="77777777" w:rsidR="00713DCC" w:rsidRPr="00B90689" w:rsidRDefault="00713DCC" w:rsidP="00804FE0">
            <w:pPr>
              <w:spacing w:after="0" w:line="240" w:lineRule="auto"/>
              <w:ind w:firstLine="6"/>
              <w:jc w:val="both"/>
              <w:rPr>
                <w:rFonts w:ascii="Times New Roman" w:eastAsia="Times New Roman" w:hAnsi="Times New Roman" w:cs="Times New Roman"/>
                <w:b/>
                <w:sz w:val="24"/>
                <w:szCs w:val="24"/>
                <w:lang w:eastAsia="ru-RU"/>
              </w:rPr>
            </w:pPr>
          </w:p>
          <w:p w14:paraId="019D44F5" w14:textId="77777777" w:rsidR="00713DCC" w:rsidRPr="00C33CDB" w:rsidRDefault="00713DCC" w:rsidP="00804FE0">
            <w:pPr>
              <w:spacing w:after="0" w:line="240" w:lineRule="auto"/>
              <w:ind w:firstLine="6"/>
              <w:jc w:val="both"/>
              <w:rPr>
                <w:rFonts w:ascii="Times New Roman" w:eastAsia="Times New Roman" w:hAnsi="Times New Roman" w:cs="Times New Roman"/>
                <w:b/>
                <w:sz w:val="24"/>
                <w:szCs w:val="24"/>
                <w:lang w:eastAsia="ru-RU"/>
              </w:rPr>
            </w:pPr>
          </w:p>
          <w:p w14:paraId="096B1F02" w14:textId="77777777" w:rsidR="00713DCC" w:rsidRPr="00C33CDB" w:rsidRDefault="00713DCC"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_______________</w:t>
            </w:r>
            <w:r w:rsidR="00B90689" w:rsidRPr="00C33CDB">
              <w:rPr>
                <w:rFonts w:ascii="Times New Roman" w:eastAsia="Times New Roman" w:hAnsi="Times New Roman" w:cs="Times New Roman"/>
                <w:sz w:val="24"/>
                <w:szCs w:val="24"/>
                <w:lang w:eastAsia="ru-RU"/>
              </w:rPr>
              <w:t>________</w:t>
            </w:r>
            <w:r w:rsidRPr="00C33CDB">
              <w:rPr>
                <w:rFonts w:ascii="Times New Roman" w:eastAsia="Times New Roman" w:hAnsi="Times New Roman" w:cs="Times New Roman"/>
                <w:sz w:val="24"/>
                <w:szCs w:val="24"/>
                <w:lang w:eastAsia="ru-RU"/>
              </w:rPr>
              <w:t>_ /</w:t>
            </w:r>
            <w:r w:rsidR="00B90689">
              <w:rPr>
                <w:rFonts w:ascii="Times New Roman" w:eastAsia="Times New Roman" w:hAnsi="Times New Roman" w:cs="Times New Roman"/>
                <w:sz w:val="24"/>
                <w:szCs w:val="24"/>
                <w:lang w:eastAsia="ru-RU"/>
              </w:rPr>
              <w:t>А.В. Яворский</w:t>
            </w:r>
            <w:r w:rsidRPr="00C33CDB">
              <w:rPr>
                <w:rFonts w:ascii="Times New Roman" w:eastAsia="Times New Roman" w:hAnsi="Times New Roman" w:cs="Times New Roman"/>
                <w:sz w:val="24"/>
                <w:szCs w:val="24"/>
                <w:lang w:eastAsia="ru-RU"/>
              </w:rPr>
              <w:t xml:space="preserve">/   </w:t>
            </w:r>
          </w:p>
          <w:p w14:paraId="6D914573" w14:textId="77777777" w:rsidR="00C33CDB" w:rsidRPr="00C33CDB" w:rsidRDefault="00713DCC"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79223B2E" w14:textId="77777777" w:rsidR="00C33CDB" w:rsidRPr="00C33CDB" w:rsidRDefault="00C33CDB" w:rsidP="00804FE0">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3145599C"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4C8B7FED"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p>
          <w:p w14:paraId="1EB7812A"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p>
          <w:p w14:paraId="00E2E87A" w14:textId="77777777" w:rsidR="00C33CDB" w:rsidRPr="002A7F62"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1BFD36FC"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C3330E5"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32E7B43F"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7DFA9805"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11A6EE6E"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4C15BA1E"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7891E7AA"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10714BA3" w14:textId="77777777" w:rsidR="00C33CDB" w:rsidRPr="00C33CDB" w:rsidRDefault="00C33CDB" w:rsidP="00804FE0">
            <w:pPr>
              <w:spacing w:after="0" w:line="240" w:lineRule="auto"/>
              <w:ind w:firstLine="6"/>
              <w:jc w:val="both"/>
              <w:rPr>
                <w:rFonts w:ascii="Times New Roman" w:eastAsia="Times New Roman" w:hAnsi="Times New Roman" w:cs="Times New Roman"/>
                <w:b/>
                <w:sz w:val="24"/>
                <w:szCs w:val="24"/>
                <w:lang w:eastAsia="ru-RU"/>
              </w:rPr>
            </w:pPr>
          </w:p>
          <w:p w14:paraId="656F6ED3" w14:textId="77777777" w:rsidR="00F378DB" w:rsidRPr="002A7F62" w:rsidRDefault="00F378DB" w:rsidP="00804FE0">
            <w:pPr>
              <w:spacing w:after="0" w:line="240" w:lineRule="auto"/>
              <w:jc w:val="both"/>
              <w:rPr>
                <w:rFonts w:ascii="Times New Roman" w:eastAsia="Times New Roman" w:hAnsi="Times New Roman" w:cs="Times New Roman"/>
                <w:b/>
                <w:i/>
                <w:color w:val="EE0000"/>
                <w:sz w:val="24"/>
                <w:szCs w:val="24"/>
                <w:lang w:eastAsia="ru-RU"/>
              </w:rPr>
            </w:pPr>
          </w:p>
          <w:p w14:paraId="7EFB80D8" w14:textId="77777777" w:rsidR="00C33CDB" w:rsidRPr="00C33CDB" w:rsidRDefault="00C33CDB" w:rsidP="00804FE0">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18AE9C3" w14:textId="77777777" w:rsidR="00C33CDB" w:rsidRPr="00C33CDB" w:rsidRDefault="00C33CDB" w:rsidP="00804FE0">
            <w:pPr>
              <w:spacing w:after="0" w:line="240" w:lineRule="auto"/>
              <w:ind w:firstLine="6"/>
              <w:jc w:val="both"/>
              <w:rPr>
                <w:rFonts w:ascii="Times New Roman" w:eastAsia="Times New Roman" w:hAnsi="Times New Roman" w:cs="Times New Roman"/>
                <w:b/>
                <w:sz w:val="24"/>
                <w:szCs w:val="24"/>
                <w:lang w:eastAsia="ru-RU"/>
              </w:rPr>
            </w:pPr>
          </w:p>
          <w:p w14:paraId="1936AB18" w14:textId="77777777" w:rsidR="00C33CDB" w:rsidRPr="00C33CDB" w:rsidRDefault="00C33CDB" w:rsidP="00804FE0">
            <w:pPr>
              <w:spacing w:after="0" w:line="240" w:lineRule="auto"/>
              <w:ind w:firstLine="6"/>
              <w:jc w:val="both"/>
              <w:rPr>
                <w:rFonts w:ascii="Times New Roman" w:eastAsia="Times New Roman" w:hAnsi="Times New Roman" w:cs="Times New Roman"/>
                <w:b/>
                <w:sz w:val="24"/>
                <w:szCs w:val="24"/>
                <w:lang w:eastAsia="ru-RU"/>
              </w:rPr>
            </w:pPr>
          </w:p>
          <w:p w14:paraId="614E759C"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_____________</w:t>
            </w:r>
            <w:r w:rsidR="00B90689" w:rsidRPr="00C33CDB">
              <w:rPr>
                <w:rFonts w:ascii="Times New Roman" w:eastAsia="Times New Roman" w:hAnsi="Times New Roman" w:cs="Times New Roman"/>
                <w:sz w:val="24"/>
                <w:szCs w:val="24"/>
                <w:lang w:eastAsia="ru-RU"/>
              </w:rPr>
              <w:t>____</w:t>
            </w:r>
            <w:r w:rsidRPr="00C33CDB">
              <w:rPr>
                <w:rFonts w:ascii="Times New Roman" w:eastAsia="Times New Roman" w:hAnsi="Times New Roman" w:cs="Times New Roman"/>
                <w:sz w:val="24"/>
                <w:szCs w:val="24"/>
                <w:lang w:eastAsia="ru-RU"/>
              </w:rPr>
              <w:t xml:space="preserve">___ /___________/   </w:t>
            </w:r>
          </w:p>
          <w:p w14:paraId="1A02BCDD" w14:textId="77777777" w:rsidR="00C33CDB" w:rsidRPr="00C33CDB" w:rsidRDefault="00C33CDB" w:rsidP="00804FE0">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7D19EFC2" w14:textId="77777777" w:rsidR="00865305" w:rsidRPr="002A7F62" w:rsidRDefault="00865305" w:rsidP="00804FE0">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670FE0E2" w14:textId="77777777" w:rsidR="00A07CE0" w:rsidRPr="002A7F62" w:rsidRDefault="00D23619" w:rsidP="00804FE0">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7341A0">
        <w:rPr>
          <w:rFonts w:ascii="Times New Roman" w:hAnsi="Times New Roman" w:cs="Times New Roman"/>
          <w:sz w:val="24"/>
          <w:szCs w:val="24"/>
        </w:rPr>
        <w:t xml:space="preserve">     </w:t>
      </w:r>
      <w:r w:rsidRPr="002A7F62">
        <w:rPr>
          <w:rFonts w:ascii="Times New Roman" w:hAnsi="Times New Roman" w:cs="Times New Roman"/>
          <w:sz w:val="24"/>
          <w:szCs w:val="24"/>
        </w:rPr>
        <w:t xml:space="preserve">  </w:t>
      </w:r>
      <w:r w:rsidR="00A07CE0" w:rsidRPr="002A7F62">
        <w:rPr>
          <w:rFonts w:ascii="Times New Roman" w:hAnsi="Times New Roman" w:cs="Times New Roman"/>
          <w:sz w:val="24"/>
          <w:szCs w:val="24"/>
        </w:rPr>
        <w:t>Приложение № 1</w:t>
      </w:r>
    </w:p>
    <w:p w14:paraId="67331E3C" w14:textId="77777777" w:rsidR="00A07CE0" w:rsidRPr="002A7F62" w:rsidRDefault="00A07CE0" w:rsidP="00804FE0">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2F1BBF5C" w14:textId="77777777" w:rsidR="00F87609" w:rsidRPr="002A7F62" w:rsidRDefault="00F87609" w:rsidP="00804FE0">
      <w:pPr>
        <w:spacing w:after="0" w:line="240" w:lineRule="auto"/>
        <w:rPr>
          <w:rFonts w:ascii="Times New Roman" w:hAnsi="Times New Roman" w:cs="Times New Roman"/>
          <w:sz w:val="24"/>
          <w:szCs w:val="24"/>
        </w:rPr>
      </w:pPr>
    </w:p>
    <w:p w14:paraId="568904E9" w14:textId="77777777" w:rsidR="004D3101" w:rsidRPr="004D3101" w:rsidRDefault="004D3101" w:rsidP="00804FE0">
      <w:pPr>
        <w:spacing w:after="0" w:line="240" w:lineRule="auto"/>
        <w:ind w:right="141"/>
        <w:jc w:val="center"/>
        <w:rPr>
          <w:rFonts w:ascii="Times New Roman" w:hAnsi="Times New Roman" w:cs="Times New Roman"/>
          <w:b/>
          <w:sz w:val="24"/>
          <w:szCs w:val="24"/>
        </w:rPr>
      </w:pPr>
      <w:r w:rsidRPr="004D3101">
        <w:rPr>
          <w:rFonts w:ascii="Times New Roman" w:hAnsi="Times New Roman" w:cs="Times New Roman"/>
          <w:b/>
          <w:w w:val="90"/>
          <w:sz w:val="24"/>
          <w:szCs w:val="24"/>
        </w:rPr>
        <w:t>ТЕХНИЧЕСКОЕ</w:t>
      </w:r>
      <w:r w:rsidRPr="004D3101">
        <w:rPr>
          <w:rFonts w:ascii="Times New Roman" w:hAnsi="Times New Roman" w:cs="Times New Roman"/>
          <w:b/>
          <w:spacing w:val="26"/>
          <w:sz w:val="24"/>
          <w:szCs w:val="24"/>
        </w:rPr>
        <w:t xml:space="preserve"> </w:t>
      </w:r>
      <w:r w:rsidRPr="004D3101">
        <w:rPr>
          <w:rFonts w:ascii="Times New Roman" w:hAnsi="Times New Roman" w:cs="Times New Roman"/>
          <w:b/>
          <w:spacing w:val="-2"/>
          <w:sz w:val="24"/>
          <w:szCs w:val="24"/>
        </w:rPr>
        <w:t>ЗАДАНИЕ</w:t>
      </w:r>
    </w:p>
    <w:p w14:paraId="618E4C56" w14:textId="77777777" w:rsidR="004D3101" w:rsidRDefault="004D3101" w:rsidP="00804FE0">
      <w:pPr>
        <w:spacing w:after="0" w:line="240" w:lineRule="auto"/>
        <w:ind w:right="139"/>
        <w:jc w:val="center"/>
        <w:rPr>
          <w:rFonts w:ascii="Times New Roman" w:hAnsi="Times New Roman" w:cs="Times New Roman"/>
          <w:b/>
          <w:bCs/>
          <w:spacing w:val="2"/>
          <w:w w:val="90"/>
          <w:sz w:val="24"/>
          <w:szCs w:val="24"/>
        </w:rPr>
      </w:pPr>
      <w:bookmarkStart w:id="28" w:name="_Hlk213229773"/>
      <w:r w:rsidRPr="004D3101">
        <w:rPr>
          <w:rFonts w:ascii="Times New Roman" w:hAnsi="Times New Roman" w:cs="Times New Roman"/>
          <w:b/>
          <w:bCs/>
          <w:spacing w:val="2"/>
          <w:w w:val="90"/>
          <w:sz w:val="24"/>
          <w:szCs w:val="24"/>
        </w:rPr>
        <w:t>Оказание услуг по маркировке, инвентаризации, приемке, размещению, перемещению и иной обработке движимого имущества</w:t>
      </w:r>
      <w:bookmarkEnd w:id="28"/>
    </w:p>
    <w:p w14:paraId="2B137C73" w14:textId="77777777" w:rsidR="00804FE0" w:rsidRPr="004D3101" w:rsidRDefault="00804FE0" w:rsidP="00804FE0">
      <w:pPr>
        <w:spacing w:after="0" w:line="240" w:lineRule="auto"/>
        <w:ind w:right="139"/>
        <w:jc w:val="center"/>
        <w:rPr>
          <w:rFonts w:ascii="Times New Roman" w:hAnsi="Times New Roman" w:cs="Times New Roman"/>
          <w:b/>
          <w:spacing w:val="2"/>
          <w:w w:val="90"/>
          <w:sz w:val="24"/>
          <w:szCs w:val="24"/>
        </w:rPr>
      </w:pPr>
    </w:p>
    <w:p w14:paraId="259A0F43" w14:textId="77777777" w:rsidR="004D3101" w:rsidRPr="004D3101" w:rsidRDefault="004D3101" w:rsidP="00804FE0">
      <w:pPr>
        <w:widowControl w:val="0"/>
        <w:numPr>
          <w:ilvl w:val="0"/>
          <w:numId w:val="49"/>
        </w:numPr>
        <w:tabs>
          <w:tab w:val="left" w:pos="252"/>
        </w:tabs>
        <w:autoSpaceDE w:val="0"/>
        <w:autoSpaceDN w:val="0"/>
        <w:spacing w:after="0" w:line="240" w:lineRule="auto"/>
        <w:rPr>
          <w:rFonts w:ascii="Times New Roman" w:hAnsi="Times New Roman" w:cs="Times New Roman"/>
          <w:b/>
          <w:sz w:val="24"/>
          <w:szCs w:val="24"/>
        </w:rPr>
      </w:pPr>
      <w:r w:rsidRPr="004D3101">
        <w:rPr>
          <w:rFonts w:ascii="Times New Roman" w:hAnsi="Times New Roman" w:cs="Times New Roman"/>
          <w:b/>
          <w:w w:val="90"/>
          <w:sz w:val="24"/>
          <w:szCs w:val="24"/>
          <w:u w:val="single"/>
        </w:rPr>
        <w:t>Общая</w:t>
      </w:r>
      <w:r w:rsidRPr="004D3101">
        <w:rPr>
          <w:rFonts w:ascii="Times New Roman" w:hAnsi="Times New Roman" w:cs="Times New Roman"/>
          <w:b/>
          <w:spacing w:val="16"/>
          <w:sz w:val="24"/>
          <w:szCs w:val="24"/>
          <w:u w:val="single"/>
        </w:rPr>
        <w:t xml:space="preserve"> </w:t>
      </w:r>
      <w:r w:rsidRPr="004D3101">
        <w:rPr>
          <w:rFonts w:ascii="Times New Roman" w:hAnsi="Times New Roman" w:cs="Times New Roman"/>
          <w:b/>
          <w:w w:val="90"/>
          <w:sz w:val="24"/>
          <w:szCs w:val="24"/>
          <w:u w:val="single"/>
        </w:rPr>
        <w:t>информация</w:t>
      </w:r>
      <w:r w:rsidRPr="004D3101">
        <w:rPr>
          <w:rFonts w:ascii="Times New Roman" w:hAnsi="Times New Roman" w:cs="Times New Roman"/>
          <w:b/>
          <w:spacing w:val="16"/>
          <w:sz w:val="24"/>
          <w:szCs w:val="24"/>
          <w:u w:val="single"/>
        </w:rPr>
        <w:t xml:space="preserve"> </w:t>
      </w:r>
      <w:r w:rsidRPr="004D3101">
        <w:rPr>
          <w:rFonts w:ascii="Times New Roman" w:hAnsi="Times New Roman" w:cs="Times New Roman"/>
          <w:b/>
          <w:w w:val="90"/>
          <w:sz w:val="24"/>
          <w:szCs w:val="24"/>
          <w:u w:val="single"/>
        </w:rPr>
        <w:t>об</w:t>
      </w:r>
      <w:r w:rsidRPr="004D3101">
        <w:rPr>
          <w:rFonts w:ascii="Times New Roman" w:hAnsi="Times New Roman" w:cs="Times New Roman"/>
          <w:b/>
          <w:spacing w:val="16"/>
          <w:sz w:val="24"/>
          <w:szCs w:val="24"/>
          <w:u w:val="single"/>
        </w:rPr>
        <w:t xml:space="preserve"> </w:t>
      </w:r>
      <w:r w:rsidRPr="004D3101">
        <w:rPr>
          <w:rFonts w:ascii="Times New Roman" w:hAnsi="Times New Roman" w:cs="Times New Roman"/>
          <w:b/>
          <w:w w:val="90"/>
          <w:sz w:val="24"/>
          <w:szCs w:val="24"/>
          <w:u w:val="single"/>
        </w:rPr>
        <w:t>объекте</w:t>
      </w:r>
      <w:r w:rsidRPr="004D3101">
        <w:rPr>
          <w:rFonts w:ascii="Times New Roman" w:hAnsi="Times New Roman" w:cs="Times New Roman"/>
          <w:b/>
          <w:spacing w:val="17"/>
          <w:sz w:val="24"/>
          <w:szCs w:val="24"/>
          <w:u w:val="single"/>
        </w:rPr>
        <w:t xml:space="preserve"> </w:t>
      </w:r>
      <w:r w:rsidRPr="004D3101">
        <w:rPr>
          <w:rFonts w:ascii="Times New Roman" w:hAnsi="Times New Roman" w:cs="Times New Roman"/>
          <w:b/>
          <w:spacing w:val="-2"/>
          <w:w w:val="90"/>
          <w:sz w:val="24"/>
          <w:szCs w:val="24"/>
          <w:u w:val="single"/>
        </w:rPr>
        <w:t>закупки</w:t>
      </w:r>
    </w:p>
    <w:p w14:paraId="22483BC2" w14:textId="77777777" w:rsidR="004D3101" w:rsidRPr="004D3101" w:rsidRDefault="004D3101" w:rsidP="00804FE0">
      <w:pPr>
        <w:widowControl w:val="0"/>
        <w:autoSpaceDE w:val="0"/>
        <w:autoSpaceDN w:val="0"/>
        <w:spacing w:after="0" w:line="240" w:lineRule="auto"/>
        <w:rPr>
          <w:rFonts w:ascii="Times New Roman" w:eastAsia="Times New Roman" w:hAnsi="Times New Roman" w:cs="Times New Roman"/>
          <w:sz w:val="24"/>
          <w:szCs w:val="24"/>
        </w:rPr>
      </w:pPr>
      <w:r w:rsidRPr="004D3101">
        <w:rPr>
          <w:rFonts w:ascii="Times New Roman" w:eastAsia="Times New Roman" w:hAnsi="Times New Roman" w:cs="Times New Roman"/>
          <w:sz w:val="24"/>
          <w:szCs w:val="24"/>
        </w:rPr>
        <w:t>Объект</w:t>
      </w:r>
      <w:r w:rsidRPr="004D3101">
        <w:rPr>
          <w:rFonts w:ascii="Times New Roman" w:eastAsia="Times New Roman" w:hAnsi="Times New Roman" w:cs="Times New Roman"/>
          <w:spacing w:val="-6"/>
          <w:sz w:val="24"/>
          <w:szCs w:val="24"/>
        </w:rPr>
        <w:t xml:space="preserve"> </w:t>
      </w:r>
      <w:r w:rsidRPr="004D3101">
        <w:rPr>
          <w:rFonts w:ascii="Times New Roman" w:eastAsia="Times New Roman" w:hAnsi="Times New Roman" w:cs="Times New Roman"/>
          <w:sz w:val="24"/>
          <w:szCs w:val="24"/>
        </w:rPr>
        <w:t>закупки:</w:t>
      </w:r>
      <w:r w:rsidRPr="004D3101">
        <w:rPr>
          <w:rFonts w:ascii="Times New Roman" w:eastAsia="Times New Roman" w:hAnsi="Times New Roman" w:cs="Times New Roman"/>
          <w:spacing w:val="-4"/>
          <w:sz w:val="24"/>
          <w:szCs w:val="24"/>
        </w:rPr>
        <w:t xml:space="preserve"> </w:t>
      </w:r>
      <w:r w:rsidRPr="004D3101">
        <w:rPr>
          <w:rFonts w:ascii="Times New Roman" w:eastAsia="Times New Roman" w:hAnsi="Times New Roman" w:cs="Times New Roman"/>
          <w:bCs/>
          <w:sz w:val="24"/>
          <w:szCs w:val="24"/>
        </w:rPr>
        <w:t>Оказание услуг по маркировке, инвентаризации, приемке, размещению, перемещению и иной обработке движимого имущества.</w:t>
      </w:r>
    </w:p>
    <w:p w14:paraId="482940B7" w14:textId="77777777" w:rsidR="004D3101" w:rsidRPr="004D3101" w:rsidRDefault="004D3101" w:rsidP="00804FE0">
      <w:pPr>
        <w:widowControl w:val="0"/>
        <w:numPr>
          <w:ilvl w:val="1"/>
          <w:numId w:val="49"/>
        </w:numPr>
        <w:tabs>
          <w:tab w:val="left" w:pos="432"/>
        </w:tabs>
        <w:autoSpaceDE w:val="0"/>
        <w:autoSpaceDN w:val="0"/>
        <w:spacing w:after="0" w:line="240" w:lineRule="auto"/>
        <w:ind w:right="1541"/>
        <w:jc w:val="both"/>
        <w:rPr>
          <w:rFonts w:ascii="Times New Roman" w:hAnsi="Times New Roman" w:cs="Times New Roman"/>
          <w:sz w:val="24"/>
          <w:szCs w:val="24"/>
        </w:rPr>
      </w:pPr>
      <w:r w:rsidRPr="004D3101">
        <w:rPr>
          <w:rFonts w:ascii="Times New Roman" w:hAnsi="Times New Roman" w:cs="Times New Roman"/>
          <w:sz w:val="24"/>
          <w:szCs w:val="24"/>
        </w:rPr>
        <w:t>Наименование</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и</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код</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Классификатора</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предметов</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государственного</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заказа:</w:t>
      </w:r>
      <w:r w:rsidRPr="004D3101">
        <w:rPr>
          <w:rFonts w:ascii="Times New Roman" w:hAnsi="Times New Roman" w:cs="Times New Roman"/>
          <w:spacing w:val="-6"/>
          <w:sz w:val="24"/>
          <w:szCs w:val="24"/>
        </w:rPr>
        <w:t xml:space="preserve"> </w:t>
      </w:r>
      <w:r w:rsidRPr="004D3101">
        <w:rPr>
          <w:rFonts w:ascii="Times New Roman" w:eastAsia="Times New Roman" w:hAnsi="Times New Roman" w:cs="Times New Roman"/>
          <w:bCs/>
          <w:sz w:val="24"/>
          <w:szCs w:val="24"/>
          <w:lang w:eastAsia="ru-RU"/>
        </w:rPr>
        <w:t>03.22.03.02 КОНСАЛТИНГ ФИНАНСОВЫЙ, БУХГАЛТЕРСКИЙ, УСЛУГИ ПРОЧИЕ</w:t>
      </w:r>
    </w:p>
    <w:p w14:paraId="71A49201" w14:textId="77777777" w:rsidR="004D3101" w:rsidRPr="004D3101" w:rsidRDefault="004D3101" w:rsidP="00804FE0">
      <w:pPr>
        <w:widowControl w:val="0"/>
        <w:numPr>
          <w:ilvl w:val="1"/>
          <w:numId w:val="49"/>
        </w:numPr>
        <w:tabs>
          <w:tab w:val="left" w:pos="72"/>
          <w:tab w:val="left" w:pos="432"/>
        </w:tabs>
        <w:autoSpaceDE w:val="0"/>
        <w:autoSpaceDN w:val="0"/>
        <w:spacing w:after="0" w:line="240" w:lineRule="auto"/>
        <w:ind w:left="72" w:right="208" w:hanging="60"/>
        <w:rPr>
          <w:rFonts w:ascii="Times New Roman" w:hAnsi="Times New Roman" w:cs="Times New Roman"/>
          <w:sz w:val="24"/>
          <w:szCs w:val="24"/>
        </w:rPr>
      </w:pPr>
      <w:r w:rsidRPr="004D3101">
        <w:rPr>
          <w:rFonts w:ascii="Times New Roman" w:hAnsi="Times New Roman" w:cs="Times New Roman"/>
          <w:sz w:val="24"/>
          <w:szCs w:val="24"/>
        </w:rPr>
        <w:t>Наименования</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позиций</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Справочника</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предметов</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государственного</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заказа:</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отсутствует</w:t>
      </w:r>
      <w:r w:rsidRPr="004D3101">
        <w:rPr>
          <w:rFonts w:ascii="Times New Roman" w:hAnsi="Times New Roman" w:cs="Times New Roman"/>
          <w:spacing w:val="-6"/>
          <w:sz w:val="24"/>
          <w:szCs w:val="24"/>
        </w:rPr>
        <w:t>.</w:t>
      </w:r>
    </w:p>
    <w:p w14:paraId="51823549" w14:textId="77777777" w:rsidR="004D3101" w:rsidRPr="004D3101" w:rsidRDefault="004D3101" w:rsidP="00804FE0">
      <w:pPr>
        <w:widowControl w:val="0"/>
        <w:numPr>
          <w:ilvl w:val="1"/>
          <w:numId w:val="49"/>
        </w:numPr>
        <w:tabs>
          <w:tab w:val="left" w:pos="432"/>
        </w:tabs>
        <w:autoSpaceDE w:val="0"/>
        <w:autoSpaceDN w:val="0"/>
        <w:spacing w:after="0" w:line="240" w:lineRule="auto"/>
        <w:ind w:right="1393"/>
        <w:rPr>
          <w:rFonts w:ascii="Times New Roman" w:hAnsi="Times New Roman" w:cs="Times New Roman"/>
          <w:sz w:val="24"/>
          <w:szCs w:val="24"/>
        </w:rPr>
      </w:pPr>
      <w:r w:rsidRPr="004D3101">
        <w:rPr>
          <w:rFonts w:ascii="Times New Roman" w:hAnsi="Times New Roman" w:cs="Times New Roman"/>
          <w:sz w:val="24"/>
          <w:szCs w:val="24"/>
        </w:rPr>
        <w:t>Место</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оказания</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услуг:</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согласно</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Приложению</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1</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и</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заявкам,</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направляемым</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Заказчиком Исполнителю по форме, установленной Приложением 3.</w:t>
      </w:r>
    </w:p>
    <w:p w14:paraId="0B43145A" w14:textId="77777777" w:rsidR="004D3101" w:rsidRPr="004D3101" w:rsidRDefault="004D3101" w:rsidP="00804FE0">
      <w:pPr>
        <w:widowControl w:val="0"/>
        <w:numPr>
          <w:ilvl w:val="1"/>
          <w:numId w:val="49"/>
        </w:numPr>
        <w:tabs>
          <w:tab w:val="left" w:pos="432"/>
        </w:tabs>
        <w:autoSpaceDE w:val="0"/>
        <w:autoSpaceDN w:val="0"/>
        <w:spacing w:after="0" w:line="240" w:lineRule="auto"/>
        <w:ind w:left="432"/>
        <w:rPr>
          <w:rFonts w:ascii="Times New Roman" w:hAnsi="Times New Roman" w:cs="Times New Roman"/>
          <w:sz w:val="24"/>
          <w:szCs w:val="24"/>
        </w:rPr>
      </w:pPr>
      <w:r w:rsidRPr="004D3101">
        <w:rPr>
          <w:rFonts w:ascii="Times New Roman" w:hAnsi="Times New Roman" w:cs="Times New Roman"/>
          <w:sz w:val="24"/>
          <w:szCs w:val="24"/>
        </w:rPr>
        <w:t>Объем</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услуг:</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определяется в заявках Заказчика. Закупка на единицу продукции</w:t>
      </w:r>
      <w:r w:rsidRPr="004D3101">
        <w:rPr>
          <w:rFonts w:ascii="Times New Roman" w:hAnsi="Times New Roman" w:cs="Times New Roman"/>
          <w:spacing w:val="-5"/>
          <w:sz w:val="24"/>
          <w:szCs w:val="24"/>
        </w:rPr>
        <w:t>.</w:t>
      </w:r>
    </w:p>
    <w:p w14:paraId="27708A94" w14:textId="77777777" w:rsidR="004D3101" w:rsidRPr="004D3101" w:rsidRDefault="004D3101" w:rsidP="00804FE0">
      <w:pPr>
        <w:widowControl w:val="0"/>
        <w:numPr>
          <w:ilvl w:val="1"/>
          <w:numId w:val="49"/>
        </w:numPr>
        <w:tabs>
          <w:tab w:val="left" w:pos="432"/>
        </w:tabs>
        <w:autoSpaceDE w:val="0"/>
        <w:autoSpaceDN w:val="0"/>
        <w:spacing w:after="0" w:line="240" w:lineRule="auto"/>
        <w:ind w:left="432"/>
        <w:rPr>
          <w:rFonts w:ascii="Times New Roman" w:hAnsi="Times New Roman" w:cs="Times New Roman"/>
          <w:sz w:val="24"/>
          <w:szCs w:val="24"/>
        </w:rPr>
      </w:pPr>
      <w:r w:rsidRPr="004D3101">
        <w:rPr>
          <w:rFonts w:ascii="Times New Roman" w:hAnsi="Times New Roman" w:cs="Times New Roman"/>
          <w:sz w:val="24"/>
          <w:szCs w:val="24"/>
        </w:rPr>
        <w:t>Срок</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оказания</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услуг:</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согласно</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Приложению</w:t>
      </w:r>
      <w:r w:rsidRPr="004D3101">
        <w:rPr>
          <w:rFonts w:ascii="Times New Roman" w:hAnsi="Times New Roman" w:cs="Times New Roman"/>
          <w:spacing w:val="-5"/>
          <w:sz w:val="24"/>
          <w:szCs w:val="24"/>
        </w:rPr>
        <w:t xml:space="preserve"> 1.</w:t>
      </w:r>
    </w:p>
    <w:p w14:paraId="238106FD" w14:textId="77777777" w:rsidR="004D3101" w:rsidRPr="004D3101" w:rsidRDefault="004D3101" w:rsidP="00804FE0">
      <w:pPr>
        <w:widowControl w:val="0"/>
        <w:numPr>
          <w:ilvl w:val="1"/>
          <w:numId w:val="49"/>
        </w:numPr>
        <w:tabs>
          <w:tab w:val="left" w:pos="432"/>
        </w:tabs>
        <w:autoSpaceDE w:val="0"/>
        <w:autoSpaceDN w:val="0"/>
        <w:spacing w:after="0" w:line="240" w:lineRule="auto"/>
        <w:ind w:left="432"/>
        <w:rPr>
          <w:rFonts w:ascii="Times New Roman" w:hAnsi="Times New Roman" w:cs="Times New Roman"/>
          <w:sz w:val="24"/>
          <w:szCs w:val="24"/>
        </w:rPr>
      </w:pPr>
      <w:r w:rsidRPr="004D3101">
        <w:rPr>
          <w:rFonts w:ascii="Times New Roman" w:hAnsi="Times New Roman" w:cs="Times New Roman"/>
          <w:sz w:val="24"/>
          <w:szCs w:val="24"/>
        </w:rPr>
        <w:t>Приложения</w:t>
      </w:r>
      <w:r w:rsidRPr="004D3101">
        <w:rPr>
          <w:rFonts w:ascii="Times New Roman" w:hAnsi="Times New Roman" w:cs="Times New Roman"/>
          <w:spacing w:val="-4"/>
          <w:sz w:val="24"/>
          <w:szCs w:val="24"/>
        </w:rPr>
        <w:t xml:space="preserve"> </w:t>
      </w:r>
      <w:r w:rsidRPr="004D3101">
        <w:rPr>
          <w:rFonts w:ascii="Times New Roman" w:hAnsi="Times New Roman" w:cs="Times New Roman"/>
          <w:sz w:val="24"/>
          <w:szCs w:val="24"/>
        </w:rPr>
        <w:t>к</w:t>
      </w:r>
      <w:r w:rsidRPr="004D3101">
        <w:rPr>
          <w:rFonts w:ascii="Times New Roman" w:hAnsi="Times New Roman" w:cs="Times New Roman"/>
          <w:spacing w:val="-4"/>
          <w:sz w:val="24"/>
          <w:szCs w:val="24"/>
        </w:rPr>
        <w:t xml:space="preserve"> </w:t>
      </w:r>
      <w:r w:rsidRPr="004D3101">
        <w:rPr>
          <w:rFonts w:ascii="Times New Roman" w:hAnsi="Times New Roman" w:cs="Times New Roman"/>
          <w:sz w:val="24"/>
          <w:szCs w:val="24"/>
        </w:rPr>
        <w:t>Техническому</w:t>
      </w:r>
      <w:r w:rsidRPr="004D3101">
        <w:rPr>
          <w:rFonts w:ascii="Times New Roman" w:hAnsi="Times New Roman" w:cs="Times New Roman"/>
          <w:spacing w:val="-3"/>
          <w:sz w:val="24"/>
          <w:szCs w:val="24"/>
        </w:rPr>
        <w:t xml:space="preserve"> </w:t>
      </w:r>
      <w:r w:rsidRPr="004D3101">
        <w:rPr>
          <w:rFonts w:ascii="Times New Roman" w:hAnsi="Times New Roman" w:cs="Times New Roman"/>
          <w:spacing w:val="-2"/>
          <w:sz w:val="24"/>
          <w:szCs w:val="24"/>
        </w:rPr>
        <w:t>заданию:</w:t>
      </w:r>
    </w:p>
    <w:p w14:paraId="27F5ECBB" w14:textId="77777777" w:rsidR="004D3101" w:rsidRPr="004D3101" w:rsidRDefault="004D3101" w:rsidP="00804FE0">
      <w:pPr>
        <w:widowControl w:val="0"/>
        <w:autoSpaceDE w:val="0"/>
        <w:autoSpaceDN w:val="0"/>
        <w:spacing w:after="0" w:line="240" w:lineRule="auto"/>
        <w:rPr>
          <w:rFonts w:ascii="Times New Roman" w:eastAsia="Times New Roman" w:hAnsi="Times New Roman" w:cs="Times New Roman"/>
          <w:sz w:val="24"/>
          <w:szCs w:val="24"/>
        </w:rPr>
      </w:pPr>
    </w:p>
    <w:p w14:paraId="20878D17" w14:textId="77777777" w:rsidR="004D3101" w:rsidRPr="004D3101" w:rsidRDefault="004D3101" w:rsidP="00804FE0">
      <w:pPr>
        <w:widowControl w:val="0"/>
        <w:numPr>
          <w:ilvl w:val="0"/>
          <w:numId w:val="47"/>
        </w:numPr>
        <w:tabs>
          <w:tab w:val="left" w:pos="466"/>
        </w:tabs>
        <w:autoSpaceDE w:val="0"/>
        <w:autoSpaceDN w:val="0"/>
        <w:spacing w:after="0" w:line="240" w:lineRule="auto"/>
        <w:ind w:left="466" w:hanging="154"/>
        <w:rPr>
          <w:rFonts w:ascii="Times New Roman" w:hAnsi="Times New Roman" w:cs="Times New Roman"/>
          <w:sz w:val="24"/>
          <w:szCs w:val="24"/>
        </w:rPr>
      </w:pPr>
      <w:r w:rsidRPr="004D3101">
        <w:rPr>
          <w:rFonts w:ascii="Times New Roman" w:hAnsi="Times New Roman" w:cs="Times New Roman"/>
          <w:sz w:val="24"/>
          <w:szCs w:val="24"/>
        </w:rPr>
        <w:t>Приложение</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1.</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«Перечень</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объектов</w:t>
      </w:r>
      <w:r w:rsidRPr="004D3101">
        <w:rPr>
          <w:rFonts w:ascii="Times New Roman" w:hAnsi="Times New Roman" w:cs="Times New Roman"/>
          <w:spacing w:val="-5"/>
          <w:sz w:val="24"/>
          <w:szCs w:val="24"/>
        </w:rPr>
        <w:t xml:space="preserve"> </w:t>
      </w:r>
      <w:r w:rsidRPr="004D3101">
        <w:rPr>
          <w:rFonts w:ascii="Times New Roman" w:hAnsi="Times New Roman" w:cs="Times New Roman"/>
          <w:spacing w:val="-2"/>
          <w:sz w:val="24"/>
          <w:szCs w:val="24"/>
        </w:rPr>
        <w:t>закупки».</w:t>
      </w:r>
    </w:p>
    <w:p w14:paraId="0B3C65F4" w14:textId="77777777" w:rsidR="004D3101" w:rsidRPr="004D3101" w:rsidRDefault="004D3101" w:rsidP="00804FE0">
      <w:pPr>
        <w:widowControl w:val="0"/>
        <w:numPr>
          <w:ilvl w:val="0"/>
          <w:numId w:val="47"/>
        </w:numPr>
        <w:tabs>
          <w:tab w:val="left" w:pos="466"/>
        </w:tabs>
        <w:autoSpaceDE w:val="0"/>
        <w:autoSpaceDN w:val="0"/>
        <w:spacing w:after="0" w:line="240" w:lineRule="auto"/>
        <w:ind w:left="466" w:hanging="154"/>
        <w:rPr>
          <w:rFonts w:ascii="Times New Roman" w:hAnsi="Times New Roman" w:cs="Times New Roman"/>
          <w:sz w:val="24"/>
          <w:szCs w:val="24"/>
        </w:rPr>
      </w:pPr>
      <w:r w:rsidRPr="004D3101">
        <w:rPr>
          <w:rFonts w:ascii="Times New Roman" w:hAnsi="Times New Roman" w:cs="Times New Roman"/>
          <w:sz w:val="24"/>
          <w:szCs w:val="24"/>
        </w:rPr>
        <w:t>Приложение</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2.</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«Сведения</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об</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имуществе</w:t>
      </w:r>
      <w:r w:rsidRPr="004D3101">
        <w:rPr>
          <w:rFonts w:ascii="Times New Roman" w:hAnsi="Times New Roman" w:cs="Times New Roman"/>
          <w:spacing w:val="-2"/>
          <w:sz w:val="24"/>
          <w:szCs w:val="24"/>
        </w:rPr>
        <w:t>».</w:t>
      </w:r>
    </w:p>
    <w:p w14:paraId="271FF6C4" w14:textId="77777777" w:rsidR="004D3101" w:rsidRPr="00804FE0" w:rsidRDefault="004D3101" w:rsidP="007341A0">
      <w:pPr>
        <w:widowControl w:val="0"/>
        <w:numPr>
          <w:ilvl w:val="0"/>
          <w:numId w:val="47"/>
        </w:numPr>
        <w:tabs>
          <w:tab w:val="left" w:pos="466"/>
        </w:tabs>
        <w:autoSpaceDE w:val="0"/>
        <w:autoSpaceDN w:val="0"/>
        <w:spacing w:after="0" w:line="240" w:lineRule="auto"/>
        <w:ind w:left="466" w:hanging="154"/>
        <w:rPr>
          <w:rFonts w:ascii="Times New Roman" w:hAnsi="Times New Roman" w:cs="Times New Roman"/>
          <w:sz w:val="24"/>
          <w:szCs w:val="24"/>
        </w:rPr>
      </w:pPr>
      <w:r w:rsidRPr="004D3101">
        <w:rPr>
          <w:rFonts w:ascii="Times New Roman" w:hAnsi="Times New Roman" w:cs="Times New Roman"/>
          <w:sz w:val="24"/>
          <w:szCs w:val="24"/>
        </w:rPr>
        <w:t>Приложение</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3</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w:t>
      </w:r>
      <w:r w:rsidRPr="004D3101">
        <w:rPr>
          <w:rFonts w:ascii="Times New Roman" w:hAnsi="Times New Roman" w:cs="Times New Roman"/>
          <w:spacing w:val="-4"/>
          <w:sz w:val="24"/>
          <w:szCs w:val="24"/>
        </w:rPr>
        <w:t xml:space="preserve"> </w:t>
      </w:r>
      <w:r w:rsidRPr="004D3101">
        <w:rPr>
          <w:rFonts w:ascii="Times New Roman" w:hAnsi="Times New Roman" w:cs="Times New Roman"/>
          <w:sz w:val="24"/>
          <w:szCs w:val="24"/>
        </w:rPr>
        <w:t>«Форма</w:t>
      </w:r>
      <w:r w:rsidRPr="004D3101">
        <w:rPr>
          <w:rFonts w:ascii="Times New Roman" w:hAnsi="Times New Roman" w:cs="Times New Roman"/>
          <w:spacing w:val="-4"/>
          <w:sz w:val="24"/>
          <w:szCs w:val="24"/>
        </w:rPr>
        <w:t xml:space="preserve"> </w:t>
      </w:r>
      <w:r w:rsidRPr="004D3101">
        <w:rPr>
          <w:rFonts w:ascii="Times New Roman" w:hAnsi="Times New Roman" w:cs="Times New Roman"/>
          <w:spacing w:val="-2"/>
          <w:sz w:val="24"/>
          <w:szCs w:val="24"/>
        </w:rPr>
        <w:t>заявки».</w:t>
      </w:r>
    </w:p>
    <w:p w14:paraId="104A8EBA" w14:textId="77777777" w:rsidR="007341A0" w:rsidRPr="004D3101" w:rsidRDefault="007341A0" w:rsidP="00804FE0">
      <w:pPr>
        <w:widowControl w:val="0"/>
        <w:tabs>
          <w:tab w:val="left" w:pos="466"/>
        </w:tabs>
        <w:autoSpaceDE w:val="0"/>
        <w:autoSpaceDN w:val="0"/>
        <w:spacing w:after="0" w:line="240" w:lineRule="auto"/>
        <w:ind w:left="466"/>
        <w:rPr>
          <w:rFonts w:ascii="Times New Roman" w:hAnsi="Times New Roman" w:cs="Times New Roman"/>
          <w:sz w:val="24"/>
          <w:szCs w:val="24"/>
        </w:rPr>
      </w:pPr>
    </w:p>
    <w:p w14:paraId="17524107" w14:textId="77777777" w:rsidR="004D3101" w:rsidRPr="004D3101" w:rsidRDefault="004D3101" w:rsidP="00804FE0">
      <w:pPr>
        <w:widowControl w:val="0"/>
        <w:numPr>
          <w:ilvl w:val="0"/>
          <w:numId w:val="49"/>
        </w:numPr>
        <w:tabs>
          <w:tab w:val="left" w:pos="252"/>
        </w:tabs>
        <w:autoSpaceDE w:val="0"/>
        <w:autoSpaceDN w:val="0"/>
        <w:spacing w:after="0" w:line="240" w:lineRule="auto"/>
        <w:jc w:val="both"/>
        <w:rPr>
          <w:rFonts w:ascii="Times New Roman" w:hAnsi="Times New Roman" w:cs="Times New Roman"/>
          <w:b/>
          <w:sz w:val="24"/>
          <w:szCs w:val="24"/>
        </w:rPr>
      </w:pPr>
      <w:r w:rsidRPr="004D3101">
        <w:rPr>
          <w:rFonts w:ascii="Times New Roman" w:hAnsi="Times New Roman" w:cs="Times New Roman"/>
          <w:b/>
          <w:w w:val="90"/>
          <w:sz w:val="24"/>
          <w:szCs w:val="24"/>
          <w:u w:val="single"/>
        </w:rPr>
        <w:t>Стандарт</w:t>
      </w:r>
      <w:r w:rsidRPr="004D3101">
        <w:rPr>
          <w:rFonts w:ascii="Times New Roman" w:hAnsi="Times New Roman" w:cs="Times New Roman"/>
          <w:b/>
          <w:spacing w:val="6"/>
          <w:sz w:val="24"/>
          <w:szCs w:val="24"/>
          <w:u w:val="single"/>
        </w:rPr>
        <w:t xml:space="preserve"> </w:t>
      </w:r>
      <w:r w:rsidRPr="004D3101">
        <w:rPr>
          <w:rFonts w:ascii="Times New Roman" w:hAnsi="Times New Roman" w:cs="Times New Roman"/>
          <w:b/>
          <w:spacing w:val="-2"/>
          <w:sz w:val="24"/>
          <w:szCs w:val="24"/>
          <w:u w:val="single"/>
        </w:rPr>
        <w:t>услуг</w:t>
      </w:r>
    </w:p>
    <w:p w14:paraId="499559A6" w14:textId="77777777" w:rsidR="004D3101" w:rsidRPr="004D3101" w:rsidRDefault="004D3101" w:rsidP="00804FE0">
      <w:pPr>
        <w:widowControl w:val="0"/>
        <w:numPr>
          <w:ilvl w:val="1"/>
          <w:numId w:val="49"/>
        </w:numPr>
        <w:tabs>
          <w:tab w:val="left" w:pos="448"/>
        </w:tabs>
        <w:autoSpaceDE w:val="0"/>
        <w:autoSpaceDN w:val="0"/>
        <w:spacing w:after="0" w:line="240" w:lineRule="auto"/>
        <w:ind w:right="149"/>
        <w:jc w:val="both"/>
        <w:rPr>
          <w:rFonts w:ascii="Times New Roman" w:hAnsi="Times New Roman" w:cs="Times New Roman"/>
          <w:sz w:val="24"/>
          <w:szCs w:val="24"/>
        </w:rPr>
      </w:pPr>
      <w:r w:rsidRPr="004D3101">
        <w:rPr>
          <w:rFonts w:ascii="Times New Roman" w:hAnsi="Times New Roman" w:cs="Times New Roman"/>
          <w:sz w:val="24"/>
          <w:szCs w:val="24"/>
        </w:rPr>
        <w:t>Исполнитель обязан оказать услуги по маркировке, инвентаризации, приемке, размещению, перемещению и иной обработке движимого имущества (далее – услуги) в порядке</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и</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на</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условиях,</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предусмотренных</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Договором</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и</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настоящим</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Техническим</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заданием,</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а</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также</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в соответствии с требованиями актов, указанных в разделе 7 настоящего Технического задания.</w:t>
      </w:r>
    </w:p>
    <w:p w14:paraId="019D0050" w14:textId="77777777" w:rsidR="004D3101" w:rsidRPr="004D3101" w:rsidRDefault="004D3101" w:rsidP="00804FE0">
      <w:pPr>
        <w:widowControl w:val="0"/>
        <w:numPr>
          <w:ilvl w:val="1"/>
          <w:numId w:val="49"/>
        </w:numPr>
        <w:tabs>
          <w:tab w:val="left" w:pos="437"/>
        </w:tabs>
        <w:autoSpaceDE w:val="0"/>
        <w:autoSpaceDN w:val="0"/>
        <w:spacing w:after="0" w:line="240" w:lineRule="auto"/>
        <w:ind w:right="114"/>
        <w:jc w:val="both"/>
        <w:rPr>
          <w:rFonts w:ascii="Times New Roman" w:hAnsi="Times New Roman" w:cs="Times New Roman"/>
          <w:sz w:val="24"/>
          <w:szCs w:val="24"/>
        </w:rPr>
      </w:pPr>
      <w:r w:rsidRPr="004D3101">
        <w:rPr>
          <w:rFonts w:ascii="Times New Roman" w:hAnsi="Times New Roman" w:cs="Times New Roman"/>
          <w:sz w:val="24"/>
          <w:szCs w:val="24"/>
        </w:rPr>
        <w:t>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выделить адрес электронной</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почты для приема данных (запросов, писем, заявок) в электронной форме, номер телефона. Исполнитель вправе предоставить Заказчику информацию о лице, ответственном за оказание услуг</w:t>
      </w:r>
      <w:r w:rsidRPr="004D3101">
        <w:rPr>
          <w:rFonts w:ascii="Times New Roman" w:hAnsi="Times New Roman" w:cs="Times New Roman"/>
          <w:spacing w:val="40"/>
          <w:sz w:val="24"/>
          <w:szCs w:val="24"/>
        </w:rPr>
        <w:t xml:space="preserve"> </w:t>
      </w:r>
      <w:r w:rsidRPr="004D3101">
        <w:rPr>
          <w:rFonts w:ascii="Times New Roman" w:hAnsi="Times New Roman" w:cs="Times New Roman"/>
          <w:sz w:val="24"/>
          <w:szCs w:val="24"/>
        </w:rPr>
        <w:t>на объекте, с указанием предоставляемых ему полномочий (включая право подписания актов оказанных услуг) и уведомить об этом Заказчика согласно требованиям статьи «Прочие условия» Договора. Об изменении контактной информации Исполнитель должен уведомить Заказчика в течение 1 (одного) рабочего дня со дня возникновения таких изменений.</w:t>
      </w:r>
    </w:p>
    <w:p w14:paraId="7F21A9B7" w14:textId="77777777" w:rsidR="004D3101" w:rsidRPr="004D3101" w:rsidRDefault="004D3101" w:rsidP="00804FE0">
      <w:pPr>
        <w:widowControl w:val="0"/>
        <w:numPr>
          <w:ilvl w:val="1"/>
          <w:numId w:val="49"/>
        </w:numPr>
        <w:tabs>
          <w:tab w:val="left" w:pos="458"/>
        </w:tabs>
        <w:autoSpaceDE w:val="0"/>
        <w:autoSpaceDN w:val="0"/>
        <w:spacing w:after="0" w:line="240" w:lineRule="auto"/>
        <w:ind w:right="146"/>
        <w:jc w:val="both"/>
        <w:rPr>
          <w:rFonts w:ascii="Times New Roman" w:hAnsi="Times New Roman" w:cs="Times New Roman"/>
          <w:sz w:val="24"/>
          <w:szCs w:val="24"/>
        </w:rPr>
      </w:pPr>
      <w:r w:rsidRPr="004D3101">
        <w:rPr>
          <w:rFonts w:ascii="Times New Roman" w:hAnsi="Times New Roman" w:cs="Times New Roman"/>
          <w:sz w:val="24"/>
          <w:szCs w:val="24"/>
        </w:rPr>
        <w:t>Исполнитель в течение 3 (трех) рабочих дней с даты заключения Договора, но не позднее первого дня начала оказания услуг, направляет Заказчику следующие документы:</w:t>
      </w:r>
    </w:p>
    <w:p w14:paraId="4978DB93" w14:textId="77777777" w:rsidR="004D3101" w:rsidRPr="004D3101" w:rsidRDefault="004D3101" w:rsidP="00804FE0">
      <w:pPr>
        <w:widowControl w:val="0"/>
        <w:numPr>
          <w:ilvl w:val="0"/>
          <w:numId w:val="48"/>
        </w:numPr>
        <w:tabs>
          <w:tab w:val="left" w:pos="182"/>
        </w:tabs>
        <w:autoSpaceDE w:val="0"/>
        <w:autoSpaceDN w:val="0"/>
        <w:spacing w:after="0" w:line="240" w:lineRule="auto"/>
        <w:ind w:right="145"/>
        <w:jc w:val="both"/>
        <w:rPr>
          <w:rFonts w:ascii="Times New Roman" w:hAnsi="Times New Roman" w:cs="Times New Roman"/>
          <w:sz w:val="24"/>
          <w:szCs w:val="24"/>
        </w:rPr>
      </w:pPr>
      <w:r w:rsidRPr="004D3101">
        <w:rPr>
          <w:rFonts w:ascii="Times New Roman" w:hAnsi="Times New Roman" w:cs="Times New Roman"/>
          <w:sz w:val="24"/>
          <w:szCs w:val="24"/>
        </w:rPr>
        <w:t>список сотрудников, задействованных в оказании услуг на объекте, с указанием должностей (квалификаций), ФИО, паспортных данных, контактных номеров телефонов каждого сотрудника; в случае необходимости внесения изменений список направляется Заказчику за 2 (два) рабочих дня до даты оказания услуг новыми сотрудниками;</w:t>
      </w:r>
    </w:p>
    <w:p w14:paraId="3C8C72CA" w14:textId="77777777" w:rsidR="004D3101" w:rsidRPr="004D3101" w:rsidRDefault="004D3101" w:rsidP="00804FE0">
      <w:pPr>
        <w:widowControl w:val="0"/>
        <w:numPr>
          <w:ilvl w:val="0"/>
          <w:numId w:val="48"/>
        </w:numPr>
        <w:tabs>
          <w:tab w:val="left" w:pos="183"/>
        </w:tabs>
        <w:autoSpaceDE w:val="0"/>
        <w:autoSpaceDN w:val="0"/>
        <w:spacing w:after="0" w:line="240" w:lineRule="auto"/>
        <w:ind w:right="145"/>
        <w:jc w:val="both"/>
        <w:rPr>
          <w:rFonts w:ascii="Times New Roman" w:hAnsi="Times New Roman" w:cs="Times New Roman"/>
          <w:sz w:val="24"/>
          <w:szCs w:val="24"/>
        </w:rPr>
      </w:pPr>
      <w:r w:rsidRPr="004D3101">
        <w:rPr>
          <w:rFonts w:ascii="Times New Roman" w:hAnsi="Times New Roman" w:cs="Times New Roman"/>
          <w:sz w:val="24"/>
          <w:szCs w:val="24"/>
        </w:rPr>
        <w:t>распорядительные документы о назначении лица, ответственного за охрану труда и технику безопасности, пожарную безопасность, электробезопасность, за координацию и деятельность персонала Исполнителя в процессе оказания услуг.</w:t>
      </w:r>
    </w:p>
    <w:p w14:paraId="731C87CC" w14:textId="77777777" w:rsidR="004D3101" w:rsidRPr="004D3101" w:rsidRDefault="004D3101" w:rsidP="00804FE0">
      <w:pPr>
        <w:widowControl w:val="0"/>
        <w:numPr>
          <w:ilvl w:val="1"/>
          <w:numId w:val="49"/>
        </w:numPr>
        <w:tabs>
          <w:tab w:val="left" w:pos="507"/>
        </w:tabs>
        <w:autoSpaceDE w:val="0"/>
        <w:autoSpaceDN w:val="0"/>
        <w:spacing w:after="0" w:line="240" w:lineRule="auto"/>
        <w:ind w:right="146"/>
        <w:jc w:val="both"/>
        <w:rPr>
          <w:rFonts w:ascii="Times New Roman" w:hAnsi="Times New Roman" w:cs="Times New Roman"/>
          <w:sz w:val="24"/>
          <w:szCs w:val="24"/>
        </w:rPr>
      </w:pPr>
      <w:r w:rsidRPr="004D3101">
        <w:rPr>
          <w:rFonts w:ascii="Times New Roman" w:hAnsi="Times New Roman" w:cs="Times New Roman"/>
          <w:spacing w:val="12"/>
          <w:sz w:val="24"/>
          <w:szCs w:val="24"/>
        </w:rPr>
        <w:t xml:space="preserve">Услуги </w:t>
      </w:r>
      <w:r w:rsidRPr="004D3101">
        <w:rPr>
          <w:rFonts w:ascii="Times New Roman" w:hAnsi="Times New Roman" w:cs="Times New Roman"/>
          <w:spacing w:val="13"/>
          <w:sz w:val="24"/>
          <w:szCs w:val="24"/>
        </w:rPr>
        <w:t xml:space="preserve">оказываются специалистами </w:t>
      </w:r>
      <w:r w:rsidRPr="004D3101">
        <w:rPr>
          <w:rFonts w:ascii="Times New Roman" w:hAnsi="Times New Roman" w:cs="Times New Roman"/>
          <w:sz w:val="24"/>
          <w:szCs w:val="24"/>
        </w:rPr>
        <w:t xml:space="preserve">с </w:t>
      </w:r>
      <w:r w:rsidRPr="004D3101">
        <w:rPr>
          <w:rFonts w:ascii="Times New Roman" w:hAnsi="Times New Roman" w:cs="Times New Roman"/>
          <w:spacing w:val="13"/>
          <w:sz w:val="24"/>
          <w:szCs w:val="24"/>
        </w:rPr>
        <w:t xml:space="preserve">необходимыми квалификацией, допусками </w:t>
      </w:r>
      <w:r w:rsidRPr="004D3101">
        <w:rPr>
          <w:rFonts w:ascii="Times New Roman" w:hAnsi="Times New Roman" w:cs="Times New Roman"/>
          <w:sz w:val="24"/>
          <w:szCs w:val="24"/>
        </w:rPr>
        <w:t>и разрешениями с соблюдением норм, правил техники безопасности в соответствии с требованиями актов, указанных в пунктах 7.2, 7.3, 7.9, 7.10, 7.11, 7.16, 7.17 настоящего Технического задания.</w:t>
      </w:r>
    </w:p>
    <w:p w14:paraId="289283D6" w14:textId="77777777" w:rsidR="004D3101" w:rsidRPr="004D3101" w:rsidRDefault="004D3101" w:rsidP="00804FE0">
      <w:pPr>
        <w:widowControl w:val="0"/>
        <w:numPr>
          <w:ilvl w:val="1"/>
          <w:numId w:val="49"/>
        </w:numPr>
        <w:tabs>
          <w:tab w:val="left" w:pos="443"/>
        </w:tabs>
        <w:autoSpaceDE w:val="0"/>
        <w:autoSpaceDN w:val="0"/>
        <w:spacing w:after="0" w:line="240" w:lineRule="auto"/>
        <w:ind w:right="151"/>
        <w:jc w:val="both"/>
        <w:rPr>
          <w:rFonts w:ascii="Times New Roman" w:hAnsi="Times New Roman" w:cs="Times New Roman"/>
          <w:sz w:val="24"/>
          <w:szCs w:val="24"/>
        </w:rPr>
      </w:pPr>
      <w:r w:rsidRPr="004D3101">
        <w:rPr>
          <w:rFonts w:ascii="Times New Roman" w:hAnsi="Times New Roman" w:cs="Times New Roman"/>
          <w:bCs/>
          <w:sz w:val="24"/>
          <w:szCs w:val="24"/>
        </w:rPr>
        <w:t>Персонал Исполнителя должен иметь соответствующие навыки работы в программах управления складом, навыки работы с оборудованием Auto-ID</w:t>
      </w:r>
      <w:r w:rsidRPr="004D3101">
        <w:rPr>
          <w:rFonts w:ascii="Times New Roman" w:hAnsi="Times New Roman" w:cs="Times New Roman"/>
          <w:sz w:val="24"/>
          <w:szCs w:val="24"/>
        </w:rPr>
        <w:t>.</w:t>
      </w:r>
    </w:p>
    <w:p w14:paraId="17D883C8" w14:textId="77777777" w:rsidR="004D3101" w:rsidRPr="004D3101" w:rsidRDefault="004D3101" w:rsidP="00804FE0">
      <w:pPr>
        <w:widowControl w:val="0"/>
        <w:numPr>
          <w:ilvl w:val="1"/>
          <w:numId w:val="49"/>
        </w:numPr>
        <w:tabs>
          <w:tab w:val="left" w:pos="438"/>
        </w:tabs>
        <w:autoSpaceDE w:val="0"/>
        <w:autoSpaceDN w:val="0"/>
        <w:spacing w:after="0" w:line="240" w:lineRule="auto"/>
        <w:ind w:right="124"/>
        <w:jc w:val="both"/>
        <w:rPr>
          <w:rFonts w:ascii="Times New Roman" w:hAnsi="Times New Roman" w:cs="Times New Roman"/>
          <w:sz w:val="24"/>
          <w:szCs w:val="24"/>
        </w:rPr>
      </w:pPr>
      <w:r w:rsidRPr="004D3101">
        <w:rPr>
          <w:rFonts w:ascii="Times New Roman" w:hAnsi="Times New Roman" w:cs="Times New Roman"/>
          <w:sz w:val="24"/>
          <w:szCs w:val="24"/>
        </w:rPr>
        <w:t>При привлечении иностранной рабочей силы Исполнитель обязан соблюдать требования актов, указанных в пунктах 7.4, 7.5 настоящего Технического задания.</w:t>
      </w:r>
    </w:p>
    <w:p w14:paraId="68445DBB" w14:textId="77777777" w:rsidR="004D3101" w:rsidRPr="004D3101" w:rsidRDefault="004D3101" w:rsidP="00804FE0">
      <w:pPr>
        <w:widowControl w:val="0"/>
        <w:numPr>
          <w:ilvl w:val="1"/>
          <w:numId w:val="49"/>
        </w:numPr>
        <w:tabs>
          <w:tab w:val="left" w:pos="472"/>
        </w:tabs>
        <w:autoSpaceDE w:val="0"/>
        <w:autoSpaceDN w:val="0"/>
        <w:spacing w:after="0" w:line="240" w:lineRule="auto"/>
        <w:ind w:right="117"/>
        <w:jc w:val="both"/>
        <w:rPr>
          <w:rFonts w:ascii="Times New Roman" w:hAnsi="Times New Roman" w:cs="Times New Roman"/>
          <w:sz w:val="24"/>
          <w:szCs w:val="24"/>
        </w:rPr>
      </w:pPr>
      <w:r w:rsidRPr="004D3101">
        <w:rPr>
          <w:rFonts w:ascii="Times New Roman" w:hAnsi="Times New Roman" w:cs="Times New Roman"/>
          <w:sz w:val="24"/>
          <w:szCs w:val="24"/>
        </w:rPr>
        <w:t>Исполнитель своими силами и за свой счет обеспечивает прибытие персонала на объект.</w:t>
      </w:r>
    </w:p>
    <w:p w14:paraId="21CCB31D" w14:textId="77777777" w:rsidR="004D3101" w:rsidRPr="004D3101" w:rsidRDefault="004D3101" w:rsidP="00804FE0">
      <w:pPr>
        <w:numPr>
          <w:ilvl w:val="1"/>
          <w:numId w:val="49"/>
        </w:numPr>
        <w:spacing w:after="0" w:line="240" w:lineRule="auto"/>
        <w:ind w:hanging="12"/>
        <w:contextualSpacing/>
        <w:rPr>
          <w:rFonts w:ascii="Times New Roman" w:hAnsi="Times New Roman" w:cs="Times New Roman"/>
          <w:sz w:val="24"/>
          <w:szCs w:val="24"/>
        </w:rPr>
      </w:pPr>
      <w:r w:rsidRPr="004D3101">
        <w:rPr>
          <w:rFonts w:ascii="Times New Roman" w:hAnsi="Times New Roman" w:cs="Times New Roman"/>
          <w:sz w:val="24"/>
          <w:szCs w:val="24"/>
        </w:rPr>
        <w:lastRenderedPageBreak/>
        <w:t>Исполнитель обязан обеспечить необходимое количество персонала в соответствии с Заявкой. В случае невыхода на работу (например, по болезни) Исполнитель обязан предоставить замену в течение 3-х часов.</w:t>
      </w:r>
    </w:p>
    <w:p w14:paraId="450033C1" w14:textId="77777777" w:rsidR="004D3101" w:rsidRPr="004D3101" w:rsidRDefault="004D3101" w:rsidP="00804FE0">
      <w:pPr>
        <w:widowControl w:val="0"/>
        <w:numPr>
          <w:ilvl w:val="1"/>
          <w:numId w:val="49"/>
        </w:numPr>
        <w:tabs>
          <w:tab w:val="left" w:pos="452"/>
        </w:tabs>
        <w:autoSpaceDE w:val="0"/>
        <w:autoSpaceDN w:val="0"/>
        <w:spacing w:after="0" w:line="240" w:lineRule="auto"/>
        <w:ind w:right="146"/>
        <w:jc w:val="both"/>
        <w:rPr>
          <w:rFonts w:ascii="Times New Roman" w:hAnsi="Times New Roman" w:cs="Times New Roman"/>
          <w:sz w:val="24"/>
          <w:szCs w:val="24"/>
        </w:rPr>
      </w:pPr>
      <w:r w:rsidRPr="004D3101">
        <w:rPr>
          <w:rFonts w:ascii="Times New Roman" w:hAnsi="Times New Roman" w:cs="Times New Roman"/>
          <w:sz w:val="24"/>
          <w:szCs w:val="24"/>
        </w:rPr>
        <w:t>Исполнитель обязан обеспечить соблюдение персоналом действующих на объекте Заказчика правил внутреннего распорядка, пропускного и внутриобъектового режимов, внутренних положений и инструкций Заказчика.</w:t>
      </w:r>
    </w:p>
    <w:p w14:paraId="33CE533F" w14:textId="77777777" w:rsidR="004D3101" w:rsidRPr="004D3101" w:rsidRDefault="004D3101" w:rsidP="00804FE0">
      <w:pPr>
        <w:widowControl w:val="0"/>
        <w:numPr>
          <w:ilvl w:val="1"/>
          <w:numId w:val="49"/>
        </w:numPr>
        <w:tabs>
          <w:tab w:val="left" w:pos="553"/>
        </w:tabs>
        <w:autoSpaceDE w:val="0"/>
        <w:autoSpaceDN w:val="0"/>
        <w:spacing w:after="0" w:line="240" w:lineRule="auto"/>
        <w:ind w:right="150"/>
        <w:jc w:val="both"/>
        <w:rPr>
          <w:rFonts w:ascii="Times New Roman" w:hAnsi="Times New Roman" w:cs="Times New Roman"/>
          <w:sz w:val="24"/>
          <w:szCs w:val="24"/>
        </w:rPr>
      </w:pPr>
      <w:r w:rsidRPr="004D3101">
        <w:rPr>
          <w:rFonts w:ascii="Times New Roman" w:hAnsi="Times New Roman" w:cs="Times New Roman"/>
          <w:sz w:val="24"/>
          <w:szCs w:val="24"/>
        </w:rPr>
        <w:t>Оказание услуг не должно препятствовать или создавать неудобства в работе или представлять угрозу для посетителей и сотрудников Заказчика.</w:t>
      </w:r>
    </w:p>
    <w:p w14:paraId="0D5C7374" w14:textId="77777777" w:rsidR="004D3101" w:rsidRPr="004D3101" w:rsidRDefault="004D3101" w:rsidP="00804FE0">
      <w:pPr>
        <w:widowControl w:val="0"/>
        <w:numPr>
          <w:ilvl w:val="1"/>
          <w:numId w:val="49"/>
        </w:numPr>
        <w:tabs>
          <w:tab w:val="left" w:pos="595"/>
        </w:tabs>
        <w:autoSpaceDE w:val="0"/>
        <w:autoSpaceDN w:val="0"/>
        <w:spacing w:after="0" w:line="240" w:lineRule="auto"/>
        <w:ind w:right="121"/>
        <w:jc w:val="both"/>
        <w:rPr>
          <w:rFonts w:ascii="Times New Roman" w:hAnsi="Times New Roman" w:cs="Times New Roman"/>
          <w:sz w:val="24"/>
          <w:szCs w:val="24"/>
        </w:rPr>
      </w:pPr>
      <w:r w:rsidRPr="004D3101">
        <w:rPr>
          <w:rFonts w:ascii="Times New Roman" w:hAnsi="Times New Roman" w:cs="Times New Roman"/>
          <w:sz w:val="24"/>
          <w:szCs w:val="24"/>
        </w:rPr>
        <w:t>Исполнитель обязан принимать своевременные меры по предупреждению и устранению нарушений качества услуг, не допускать причинение ущерба помещениям, интерьерам зданий, входным группам, лестничным маршам или иному общему имуществу Заказчика либо третьих лиц, произошедшего вследствие нарушений технологических процессов в ходе оказания услуг.</w:t>
      </w:r>
    </w:p>
    <w:p w14:paraId="2EC5DB45" w14:textId="77777777" w:rsidR="004D3101" w:rsidRPr="004D3101" w:rsidRDefault="004D3101" w:rsidP="00804FE0">
      <w:pPr>
        <w:widowControl w:val="0"/>
        <w:numPr>
          <w:ilvl w:val="1"/>
          <w:numId w:val="49"/>
        </w:numPr>
        <w:tabs>
          <w:tab w:val="left" w:pos="565"/>
        </w:tabs>
        <w:autoSpaceDE w:val="0"/>
        <w:autoSpaceDN w:val="0"/>
        <w:spacing w:after="0" w:line="240" w:lineRule="auto"/>
        <w:ind w:right="146"/>
        <w:jc w:val="both"/>
        <w:rPr>
          <w:rFonts w:ascii="Times New Roman" w:hAnsi="Times New Roman" w:cs="Times New Roman"/>
          <w:sz w:val="24"/>
          <w:szCs w:val="24"/>
        </w:rPr>
      </w:pPr>
      <w:r w:rsidRPr="004D3101">
        <w:rPr>
          <w:rFonts w:ascii="Times New Roman" w:hAnsi="Times New Roman" w:cs="Times New Roman"/>
          <w:sz w:val="24"/>
          <w:szCs w:val="24"/>
        </w:rPr>
        <w:t>Исполнитель несет полную материальную ответственность за все</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риски</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гибели,</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утраты,</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порчи,</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хищения,</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повреждения</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имущества</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Заказчика и иных лиц при</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оказании</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услуг</w:t>
      </w:r>
      <w:r w:rsidRPr="004D3101">
        <w:rPr>
          <w:rFonts w:ascii="Times New Roman" w:hAnsi="Times New Roman" w:cs="Times New Roman"/>
          <w:spacing w:val="-2"/>
          <w:sz w:val="24"/>
          <w:szCs w:val="24"/>
        </w:rPr>
        <w:t>.</w:t>
      </w:r>
    </w:p>
    <w:p w14:paraId="7779AD65" w14:textId="77777777" w:rsidR="004D3101" w:rsidRPr="004D3101" w:rsidRDefault="004D3101" w:rsidP="00804FE0">
      <w:pPr>
        <w:widowControl w:val="0"/>
        <w:numPr>
          <w:ilvl w:val="1"/>
          <w:numId w:val="49"/>
        </w:numPr>
        <w:tabs>
          <w:tab w:val="left" w:pos="594"/>
        </w:tabs>
        <w:autoSpaceDE w:val="0"/>
        <w:autoSpaceDN w:val="0"/>
        <w:spacing w:after="0" w:line="240" w:lineRule="auto"/>
        <w:ind w:right="142"/>
        <w:jc w:val="both"/>
        <w:rPr>
          <w:rFonts w:ascii="Times New Roman" w:hAnsi="Times New Roman" w:cs="Times New Roman"/>
          <w:sz w:val="24"/>
          <w:szCs w:val="24"/>
        </w:rPr>
      </w:pPr>
      <w:r w:rsidRPr="004D3101">
        <w:rPr>
          <w:rFonts w:ascii="Times New Roman" w:hAnsi="Times New Roman" w:cs="Times New Roman"/>
          <w:spacing w:val="-2"/>
          <w:sz w:val="24"/>
          <w:szCs w:val="24"/>
        </w:rPr>
        <w:t>Основанием для привлечения Исполнителя является прямой действительный ущерб, непосредственно причиненный Исполнителем Заказчику, а также и ущерб, возникший у Заказчика в результате возмещения им ущерба иным лицам.</w:t>
      </w:r>
    </w:p>
    <w:p w14:paraId="11FDF8E6" w14:textId="77777777" w:rsidR="004D3101" w:rsidRPr="004D3101" w:rsidRDefault="004D3101" w:rsidP="00804FE0">
      <w:pPr>
        <w:widowControl w:val="0"/>
        <w:numPr>
          <w:ilvl w:val="1"/>
          <w:numId w:val="49"/>
        </w:numPr>
        <w:autoSpaceDE w:val="0"/>
        <w:autoSpaceDN w:val="0"/>
        <w:spacing w:after="0" w:line="240" w:lineRule="auto"/>
        <w:ind w:right="138"/>
        <w:jc w:val="both"/>
      </w:pPr>
      <w:r w:rsidRPr="004D3101">
        <w:rPr>
          <w:rFonts w:ascii="Times New Roman" w:hAnsi="Times New Roman" w:cs="Times New Roman"/>
          <w:sz w:val="24"/>
          <w:szCs w:val="24"/>
        </w:rPr>
        <w:t>Стоимость</w:t>
      </w:r>
      <w:r w:rsidRPr="004D3101">
        <w:rPr>
          <w:rFonts w:ascii="Times New Roman" w:hAnsi="Times New Roman" w:cs="Times New Roman"/>
          <w:spacing w:val="76"/>
          <w:w w:val="150"/>
          <w:sz w:val="24"/>
          <w:szCs w:val="24"/>
        </w:rPr>
        <w:t xml:space="preserve"> </w:t>
      </w:r>
      <w:r w:rsidRPr="004D3101">
        <w:rPr>
          <w:rFonts w:ascii="Times New Roman" w:hAnsi="Times New Roman" w:cs="Times New Roman"/>
          <w:sz w:val="24"/>
          <w:szCs w:val="24"/>
        </w:rPr>
        <w:t>поврежденного</w:t>
      </w:r>
      <w:r w:rsidRPr="004D3101">
        <w:rPr>
          <w:rFonts w:ascii="Times New Roman" w:hAnsi="Times New Roman" w:cs="Times New Roman"/>
          <w:spacing w:val="76"/>
          <w:w w:val="150"/>
          <w:sz w:val="24"/>
          <w:szCs w:val="24"/>
        </w:rPr>
        <w:t xml:space="preserve"> </w:t>
      </w:r>
      <w:r w:rsidRPr="004D3101">
        <w:rPr>
          <w:rFonts w:ascii="Times New Roman" w:hAnsi="Times New Roman" w:cs="Times New Roman"/>
          <w:sz w:val="24"/>
          <w:szCs w:val="24"/>
        </w:rPr>
        <w:t>или</w:t>
      </w:r>
      <w:r w:rsidRPr="004D3101">
        <w:rPr>
          <w:rFonts w:ascii="Times New Roman" w:hAnsi="Times New Roman" w:cs="Times New Roman"/>
          <w:spacing w:val="76"/>
          <w:w w:val="150"/>
          <w:sz w:val="24"/>
          <w:szCs w:val="24"/>
        </w:rPr>
        <w:t xml:space="preserve"> </w:t>
      </w:r>
      <w:r w:rsidRPr="004D3101">
        <w:rPr>
          <w:rFonts w:ascii="Times New Roman" w:hAnsi="Times New Roman" w:cs="Times New Roman"/>
          <w:sz w:val="24"/>
          <w:szCs w:val="24"/>
        </w:rPr>
        <w:t>пропавшего</w:t>
      </w:r>
      <w:r w:rsidRPr="004D3101">
        <w:rPr>
          <w:rFonts w:ascii="Times New Roman" w:hAnsi="Times New Roman" w:cs="Times New Roman"/>
          <w:spacing w:val="77"/>
          <w:w w:val="150"/>
          <w:sz w:val="24"/>
          <w:szCs w:val="24"/>
        </w:rPr>
        <w:t xml:space="preserve"> </w:t>
      </w:r>
      <w:r w:rsidRPr="004D3101">
        <w:rPr>
          <w:rFonts w:ascii="Times New Roman" w:hAnsi="Times New Roman" w:cs="Times New Roman"/>
          <w:sz w:val="24"/>
          <w:szCs w:val="24"/>
        </w:rPr>
        <w:t>имущества, находящегося у Исполнителя в работе и в обработке,</w:t>
      </w:r>
      <w:r w:rsidRPr="004D3101">
        <w:rPr>
          <w:rFonts w:ascii="Times New Roman" w:hAnsi="Times New Roman" w:cs="Times New Roman"/>
          <w:spacing w:val="76"/>
          <w:w w:val="150"/>
          <w:sz w:val="24"/>
          <w:szCs w:val="24"/>
        </w:rPr>
        <w:t xml:space="preserve"> </w:t>
      </w:r>
      <w:r w:rsidRPr="004D3101">
        <w:rPr>
          <w:rFonts w:ascii="Times New Roman" w:hAnsi="Times New Roman" w:cs="Times New Roman"/>
          <w:sz w:val="24"/>
          <w:szCs w:val="24"/>
        </w:rPr>
        <w:t>а</w:t>
      </w:r>
      <w:r w:rsidRPr="004D3101">
        <w:rPr>
          <w:rFonts w:ascii="Times New Roman" w:hAnsi="Times New Roman" w:cs="Times New Roman"/>
          <w:spacing w:val="77"/>
          <w:w w:val="150"/>
          <w:sz w:val="24"/>
          <w:szCs w:val="24"/>
        </w:rPr>
        <w:t xml:space="preserve"> </w:t>
      </w:r>
      <w:r w:rsidRPr="004D3101">
        <w:rPr>
          <w:rFonts w:ascii="Times New Roman" w:hAnsi="Times New Roman" w:cs="Times New Roman"/>
          <w:spacing w:val="-2"/>
          <w:sz w:val="24"/>
          <w:szCs w:val="24"/>
        </w:rPr>
        <w:t xml:space="preserve">также </w:t>
      </w:r>
      <w:r w:rsidRPr="004D3101">
        <w:rPr>
          <w:rFonts w:ascii="Times New Roman" w:hAnsi="Times New Roman" w:cs="Times New Roman"/>
          <w:sz w:val="24"/>
          <w:szCs w:val="24"/>
        </w:rPr>
        <w:t>стоимость работ по восстановлению поврежденного имущества зданий и (или) помещений определяется по соглашению сторон исходя из оценки ими степени и объема соответствующих повреждений имущества, учета сведений о балансовой стоимости такого имущества и иных показателей</w:t>
      </w:r>
      <w:r w:rsidRPr="004D3101">
        <w:rPr>
          <w:spacing w:val="-2"/>
        </w:rPr>
        <w:t>.</w:t>
      </w:r>
    </w:p>
    <w:p w14:paraId="5742571C" w14:textId="77777777" w:rsidR="004D3101" w:rsidRPr="004D3101" w:rsidRDefault="004D3101" w:rsidP="00804FE0">
      <w:pPr>
        <w:widowControl w:val="0"/>
        <w:numPr>
          <w:ilvl w:val="1"/>
          <w:numId w:val="49"/>
        </w:numPr>
        <w:tabs>
          <w:tab w:val="left" w:pos="582"/>
        </w:tabs>
        <w:autoSpaceDE w:val="0"/>
        <w:autoSpaceDN w:val="0"/>
        <w:spacing w:after="0" w:line="240" w:lineRule="auto"/>
        <w:ind w:right="144"/>
        <w:jc w:val="both"/>
        <w:rPr>
          <w:rFonts w:ascii="Times New Roman" w:hAnsi="Times New Roman" w:cs="Times New Roman"/>
          <w:sz w:val="24"/>
          <w:szCs w:val="24"/>
        </w:rPr>
      </w:pPr>
      <w:r w:rsidRPr="004D3101">
        <w:rPr>
          <w:rFonts w:ascii="Times New Roman" w:hAnsi="Times New Roman" w:cs="Times New Roman"/>
          <w:sz w:val="24"/>
          <w:szCs w:val="24"/>
        </w:rPr>
        <w:t>При возникновении разногласий между сторонами в оценке стоимости поврежденного или пропавшего имущества (груза) проводится экспертиза такого имущества (груза) с привлечением сторонних специализированных организаций.</w:t>
      </w:r>
    </w:p>
    <w:p w14:paraId="2714B8EC" w14:textId="77777777" w:rsidR="004D3101" w:rsidRPr="004D3101" w:rsidRDefault="004D3101" w:rsidP="00804FE0">
      <w:pPr>
        <w:widowControl w:val="0"/>
        <w:numPr>
          <w:ilvl w:val="1"/>
          <w:numId w:val="49"/>
        </w:numPr>
        <w:tabs>
          <w:tab w:val="left" w:pos="577"/>
        </w:tabs>
        <w:autoSpaceDE w:val="0"/>
        <w:autoSpaceDN w:val="0"/>
        <w:spacing w:after="0" w:line="240" w:lineRule="auto"/>
        <w:ind w:right="127"/>
        <w:jc w:val="both"/>
        <w:rPr>
          <w:rFonts w:ascii="Times New Roman" w:hAnsi="Times New Roman" w:cs="Times New Roman"/>
          <w:sz w:val="24"/>
          <w:szCs w:val="24"/>
        </w:rPr>
      </w:pPr>
      <w:r w:rsidRPr="004D3101">
        <w:rPr>
          <w:rFonts w:ascii="Times New Roman" w:hAnsi="Times New Roman" w:cs="Times New Roman"/>
          <w:sz w:val="24"/>
          <w:szCs w:val="24"/>
        </w:rPr>
        <w:t>Заказчик вправе осуществлять контроль за работой персонала Исполнителя и вести журнал учета работы персонала с занесением информации о времени начала и окончания оказания услуг, включая количество привлеченного персонала. Форма журнала утверждается Заказчиком до момента начала оказания услуг.</w:t>
      </w:r>
    </w:p>
    <w:p w14:paraId="6106F0DA" w14:textId="77777777" w:rsidR="004D3101" w:rsidRPr="004D3101" w:rsidRDefault="004D3101" w:rsidP="00804FE0">
      <w:pPr>
        <w:widowControl w:val="0"/>
        <w:numPr>
          <w:ilvl w:val="1"/>
          <w:numId w:val="49"/>
        </w:numPr>
        <w:tabs>
          <w:tab w:val="left" w:pos="577"/>
        </w:tabs>
        <w:autoSpaceDE w:val="0"/>
        <w:autoSpaceDN w:val="0"/>
        <w:spacing w:after="0" w:line="240" w:lineRule="auto"/>
        <w:ind w:right="120"/>
        <w:jc w:val="both"/>
        <w:rPr>
          <w:rFonts w:ascii="Times New Roman" w:hAnsi="Times New Roman" w:cs="Times New Roman"/>
          <w:sz w:val="24"/>
          <w:szCs w:val="24"/>
        </w:rPr>
      </w:pPr>
      <w:r w:rsidRPr="004D3101">
        <w:rPr>
          <w:rFonts w:ascii="Times New Roman" w:hAnsi="Times New Roman" w:cs="Times New Roman"/>
          <w:sz w:val="24"/>
          <w:szCs w:val="24"/>
        </w:rPr>
        <w:t>Услуги оказываются по заявкам Заказчика, составленным по форме, предусмотренной Приложением 3 «Форма заявки» к настоящему Техническому заданию. Заявка направляется посредством электронной почты в адрес Исполнителя не менее чем за 1 (один) рабочий день до даты начала оказания услуг, указанных в заявке. О получении заявки Исполнитель обязан уведомить Заказчика посредством электронной почты в день получения заявки с последующим предоставлением копии заявки в составе комплекта отчетных документов в соответствии с пунктом 3.10 настоящего Технического задания. В случае непредставления ответа в указанный срок заявка считается принятой Исполнителем и подлежит исполнению. В случае направления заявки Исполнителю за 1 (один) рабочий день до даты начала оказания услуг заявка направляется не позднее 12:00 дня, предшествующего дню оказания услуги.</w:t>
      </w:r>
    </w:p>
    <w:p w14:paraId="6252C119" w14:textId="77777777" w:rsidR="004D3101" w:rsidRDefault="004D3101" w:rsidP="007341A0">
      <w:pPr>
        <w:widowControl w:val="0"/>
        <w:numPr>
          <w:ilvl w:val="1"/>
          <w:numId w:val="49"/>
        </w:numPr>
        <w:tabs>
          <w:tab w:val="left" w:pos="559"/>
        </w:tabs>
        <w:autoSpaceDE w:val="0"/>
        <w:autoSpaceDN w:val="0"/>
        <w:spacing w:after="0" w:line="240" w:lineRule="auto"/>
        <w:ind w:right="120"/>
        <w:jc w:val="both"/>
        <w:rPr>
          <w:rFonts w:ascii="Times New Roman" w:hAnsi="Times New Roman" w:cs="Times New Roman"/>
          <w:sz w:val="24"/>
          <w:szCs w:val="24"/>
        </w:rPr>
      </w:pPr>
      <w:r w:rsidRPr="004D3101">
        <w:rPr>
          <w:rFonts w:ascii="Times New Roman" w:hAnsi="Times New Roman" w:cs="Times New Roman"/>
          <w:sz w:val="24"/>
          <w:szCs w:val="24"/>
        </w:rPr>
        <w:t>Оказание услуг осуществляется Исполнителем в количестве, в сроки и по адресам, указанным Заказчиком в заявке. Заказчик оставляет за собой право на изменение адресов оказания услуг. Заказчик уведомляет Исполнителя об изменении адресов оказания услуг посредством электронной почты не менее чем за 12 (двенадцать) часов до даты начала оказания услуг.</w:t>
      </w:r>
    </w:p>
    <w:p w14:paraId="1BC6B71F" w14:textId="77777777" w:rsidR="007341A0" w:rsidRPr="004D3101" w:rsidRDefault="007341A0" w:rsidP="00804FE0">
      <w:pPr>
        <w:widowControl w:val="0"/>
        <w:tabs>
          <w:tab w:val="left" w:pos="559"/>
        </w:tabs>
        <w:autoSpaceDE w:val="0"/>
        <w:autoSpaceDN w:val="0"/>
        <w:spacing w:after="0" w:line="240" w:lineRule="auto"/>
        <w:ind w:left="12" w:right="120"/>
        <w:jc w:val="both"/>
        <w:rPr>
          <w:rFonts w:ascii="Times New Roman" w:hAnsi="Times New Roman" w:cs="Times New Roman"/>
          <w:sz w:val="24"/>
          <w:szCs w:val="24"/>
        </w:rPr>
      </w:pPr>
    </w:p>
    <w:p w14:paraId="316BEE57" w14:textId="77777777" w:rsidR="004D3101" w:rsidRPr="004D3101" w:rsidRDefault="004D3101" w:rsidP="00804FE0">
      <w:pPr>
        <w:widowControl w:val="0"/>
        <w:numPr>
          <w:ilvl w:val="0"/>
          <w:numId w:val="49"/>
        </w:numPr>
        <w:tabs>
          <w:tab w:val="left" w:pos="252"/>
        </w:tabs>
        <w:autoSpaceDE w:val="0"/>
        <w:autoSpaceDN w:val="0"/>
        <w:spacing w:after="0" w:line="240" w:lineRule="auto"/>
        <w:rPr>
          <w:rFonts w:ascii="Times New Roman" w:hAnsi="Times New Roman" w:cs="Times New Roman"/>
          <w:b/>
          <w:sz w:val="24"/>
          <w:szCs w:val="24"/>
        </w:rPr>
      </w:pPr>
      <w:r w:rsidRPr="004D3101">
        <w:rPr>
          <w:rFonts w:ascii="Times New Roman" w:hAnsi="Times New Roman" w:cs="Times New Roman"/>
          <w:b/>
          <w:w w:val="90"/>
          <w:sz w:val="24"/>
          <w:szCs w:val="24"/>
          <w:u w:val="single"/>
        </w:rPr>
        <w:t>Состав</w:t>
      </w:r>
      <w:r w:rsidRPr="004D3101">
        <w:rPr>
          <w:rFonts w:ascii="Times New Roman" w:hAnsi="Times New Roman" w:cs="Times New Roman"/>
          <w:b/>
          <w:spacing w:val="9"/>
          <w:sz w:val="24"/>
          <w:szCs w:val="24"/>
          <w:u w:val="single"/>
        </w:rPr>
        <w:t xml:space="preserve"> </w:t>
      </w:r>
      <w:r w:rsidRPr="004D3101">
        <w:rPr>
          <w:rFonts w:ascii="Times New Roman" w:hAnsi="Times New Roman" w:cs="Times New Roman"/>
          <w:b/>
          <w:spacing w:val="-2"/>
          <w:sz w:val="24"/>
          <w:szCs w:val="24"/>
          <w:u w:val="single"/>
        </w:rPr>
        <w:t>услуг</w:t>
      </w:r>
    </w:p>
    <w:p w14:paraId="14A33D6D" w14:textId="77777777" w:rsidR="004D3101" w:rsidRPr="004D3101" w:rsidRDefault="004D3101" w:rsidP="00804FE0">
      <w:pPr>
        <w:widowControl w:val="0"/>
        <w:numPr>
          <w:ilvl w:val="1"/>
          <w:numId w:val="49"/>
        </w:numPr>
        <w:autoSpaceDE w:val="0"/>
        <w:autoSpaceDN w:val="0"/>
        <w:spacing w:after="0" w:line="240" w:lineRule="auto"/>
        <w:ind w:hanging="12"/>
        <w:contextualSpacing/>
        <w:jc w:val="both"/>
        <w:rPr>
          <w:rFonts w:ascii="Times New Roman" w:hAnsi="Times New Roman" w:cs="Times New Roman"/>
          <w:sz w:val="24"/>
          <w:szCs w:val="24"/>
        </w:rPr>
      </w:pPr>
      <w:r w:rsidRPr="004D3101">
        <w:rPr>
          <w:rFonts w:ascii="Times New Roman" w:hAnsi="Times New Roman" w:cs="Times New Roman"/>
          <w:sz w:val="24"/>
          <w:szCs w:val="24"/>
        </w:rPr>
        <w:t>Осуществлять замеры массогабаритных характеристик и фотографирование материальных ценностей, оборудования, мебели и прочего движимого имущества и внесение данных в базу электронной программы системы управления складом.</w:t>
      </w:r>
    </w:p>
    <w:p w14:paraId="55782C74" w14:textId="77777777" w:rsidR="004D3101" w:rsidRPr="004D3101" w:rsidRDefault="004D3101" w:rsidP="00804FE0">
      <w:pPr>
        <w:widowControl w:val="0"/>
        <w:numPr>
          <w:ilvl w:val="1"/>
          <w:numId w:val="49"/>
        </w:numPr>
        <w:autoSpaceDE w:val="0"/>
        <w:autoSpaceDN w:val="0"/>
        <w:spacing w:after="0" w:line="240" w:lineRule="auto"/>
        <w:ind w:hanging="12"/>
        <w:contextualSpacing/>
        <w:jc w:val="both"/>
        <w:rPr>
          <w:rFonts w:ascii="Times New Roman" w:hAnsi="Times New Roman" w:cs="Times New Roman"/>
          <w:sz w:val="24"/>
          <w:szCs w:val="24"/>
        </w:rPr>
      </w:pPr>
      <w:r w:rsidRPr="004D3101">
        <w:rPr>
          <w:rFonts w:ascii="Times New Roman" w:hAnsi="Times New Roman" w:cs="Times New Roman"/>
          <w:sz w:val="24"/>
          <w:szCs w:val="24"/>
        </w:rPr>
        <w:t>Осуществлять маркировку материальных ценностей, оборудования, мебели и прочего движимого имущества и внесение данных в базу электронной программы системы управления складом. Услуга выполняется с применением терминала сбора данных ТСД (специализированное электронное устройство автоматического обнаружения и идентификации объектов с вводом данных в компьютерную систему).</w:t>
      </w:r>
    </w:p>
    <w:p w14:paraId="7E4E3E45" w14:textId="77777777" w:rsidR="004D3101" w:rsidRPr="004D3101" w:rsidRDefault="004D3101" w:rsidP="00804FE0">
      <w:pPr>
        <w:widowControl w:val="0"/>
        <w:numPr>
          <w:ilvl w:val="1"/>
          <w:numId w:val="49"/>
        </w:numPr>
        <w:autoSpaceDE w:val="0"/>
        <w:autoSpaceDN w:val="0"/>
        <w:spacing w:after="0" w:line="240" w:lineRule="auto"/>
        <w:ind w:hanging="12"/>
        <w:contextualSpacing/>
        <w:jc w:val="both"/>
        <w:rPr>
          <w:rFonts w:ascii="Times New Roman" w:hAnsi="Times New Roman" w:cs="Times New Roman"/>
          <w:sz w:val="24"/>
          <w:szCs w:val="24"/>
        </w:rPr>
      </w:pPr>
      <w:r w:rsidRPr="004D3101">
        <w:rPr>
          <w:rFonts w:ascii="Times New Roman" w:hAnsi="Times New Roman" w:cs="Times New Roman"/>
          <w:sz w:val="24"/>
          <w:szCs w:val="24"/>
        </w:rPr>
        <w:t xml:space="preserve">Для выполнения Исполнителем услуги маркировки и внесения данных в базу электронной </w:t>
      </w:r>
      <w:r w:rsidRPr="004D3101">
        <w:rPr>
          <w:rFonts w:ascii="Times New Roman" w:hAnsi="Times New Roman" w:cs="Times New Roman"/>
          <w:sz w:val="24"/>
          <w:szCs w:val="24"/>
        </w:rPr>
        <w:lastRenderedPageBreak/>
        <w:t>программы системы управления складом Заказчик предоставляет Исполнителю терминал сбора данных ТСД, а также доступ к программному продукту управления складом.</w:t>
      </w:r>
    </w:p>
    <w:p w14:paraId="1AB7DEFF" w14:textId="77777777" w:rsidR="004D3101" w:rsidRPr="004D3101" w:rsidRDefault="004D3101" w:rsidP="00804FE0">
      <w:pPr>
        <w:widowControl w:val="0"/>
        <w:numPr>
          <w:ilvl w:val="1"/>
          <w:numId w:val="49"/>
        </w:numPr>
        <w:autoSpaceDE w:val="0"/>
        <w:autoSpaceDN w:val="0"/>
        <w:spacing w:after="0" w:line="240" w:lineRule="auto"/>
        <w:ind w:hanging="12"/>
        <w:contextualSpacing/>
        <w:jc w:val="both"/>
        <w:rPr>
          <w:rFonts w:ascii="Times New Roman" w:hAnsi="Times New Roman" w:cs="Times New Roman"/>
          <w:sz w:val="24"/>
          <w:szCs w:val="24"/>
        </w:rPr>
      </w:pPr>
      <w:r w:rsidRPr="004D3101">
        <w:rPr>
          <w:rFonts w:ascii="Times New Roman" w:hAnsi="Times New Roman" w:cs="Times New Roman"/>
          <w:sz w:val="24"/>
          <w:szCs w:val="24"/>
        </w:rPr>
        <w:t>От имени Заказчика осуществлять прием, размещение, согласно условиям хранения, сбор и выдачу материальных ценностей, оборудования, мебели и прочего движимого имущества и внесение данных в базу электронной программы системы управления складом.</w:t>
      </w:r>
    </w:p>
    <w:p w14:paraId="1AF28EEB" w14:textId="77777777" w:rsidR="004D3101" w:rsidRPr="004D3101" w:rsidRDefault="004D3101" w:rsidP="00804FE0">
      <w:pPr>
        <w:widowControl w:val="0"/>
        <w:numPr>
          <w:ilvl w:val="1"/>
          <w:numId w:val="49"/>
        </w:numPr>
        <w:autoSpaceDE w:val="0"/>
        <w:autoSpaceDN w:val="0"/>
        <w:spacing w:after="0" w:line="240" w:lineRule="auto"/>
        <w:ind w:hanging="12"/>
        <w:contextualSpacing/>
        <w:jc w:val="both"/>
        <w:rPr>
          <w:rFonts w:ascii="Times New Roman" w:hAnsi="Times New Roman" w:cs="Times New Roman"/>
          <w:sz w:val="24"/>
          <w:szCs w:val="24"/>
        </w:rPr>
      </w:pPr>
      <w:r w:rsidRPr="004D3101">
        <w:rPr>
          <w:rFonts w:ascii="Times New Roman" w:hAnsi="Times New Roman" w:cs="Times New Roman"/>
          <w:sz w:val="24"/>
          <w:szCs w:val="24"/>
        </w:rPr>
        <w:t>Организация и контроль разгрузки и погрузки машин, контейнеров, вагонов материальными ценностями, оборудованием, мебелью и прочим движимым имуществом.</w:t>
      </w:r>
    </w:p>
    <w:p w14:paraId="66617C46" w14:textId="77777777" w:rsidR="004D3101" w:rsidRPr="004D3101" w:rsidRDefault="004D3101" w:rsidP="00804FE0">
      <w:pPr>
        <w:widowControl w:val="0"/>
        <w:numPr>
          <w:ilvl w:val="1"/>
          <w:numId w:val="49"/>
        </w:numPr>
        <w:autoSpaceDE w:val="0"/>
        <w:autoSpaceDN w:val="0"/>
        <w:spacing w:after="0" w:line="240" w:lineRule="auto"/>
        <w:ind w:hanging="12"/>
        <w:contextualSpacing/>
        <w:jc w:val="both"/>
        <w:rPr>
          <w:rFonts w:ascii="Times New Roman" w:hAnsi="Times New Roman" w:cs="Times New Roman"/>
          <w:sz w:val="24"/>
          <w:szCs w:val="24"/>
        </w:rPr>
      </w:pPr>
      <w:r w:rsidRPr="004D3101">
        <w:rPr>
          <w:rFonts w:ascii="Times New Roman" w:hAnsi="Times New Roman" w:cs="Times New Roman"/>
          <w:sz w:val="24"/>
          <w:szCs w:val="24"/>
        </w:rPr>
        <w:t>Организация и контроль подготовки к транспортировке (укладка, стяжка, маркировка и пр.) компьютерной и оргтехники, мебели и предметов интерьера, бытовой техники и прочего движимого имущества с учетом требований безопасности и сохранности.</w:t>
      </w:r>
    </w:p>
    <w:p w14:paraId="44E97E65" w14:textId="77777777" w:rsidR="004D3101" w:rsidRPr="004D3101" w:rsidRDefault="004D3101" w:rsidP="00804FE0">
      <w:pPr>
        <w:widowControl w:val="0"/>
        <w:numPr>
          <w:ilvl w:val="1"/>
          <w:numId w:val="49"/>
        </w:numPr>
        <w:autoSpaceDE w:val="0"/>
        <w:autoSpaceDN w:val="0"/>
        <w:spacing w:after="0" w:line="240" w:lineRule="auto"/>
        <w:ind w:hanging="12"/>
        <w:contextualSpacing/>
        <w:jc w:val="both"/>
        <w:rPr>
          <w:rFonts w:ascii="Times New Roman" w:hAnsi="Times New Roman" w:cs="Times New Roman"/>
          <w:sz w:val="24"/>
          <w:szCs w:val="24"/>
        </w:rPr>
      </w:pPr>
      <w:r w:rsidRPr="004D3101">
        <w:rPr>
          <w:rFonts w:ascii="Times New Roman" w:hAnsi="Times New Roman" w:cs="Times New Roman"/>
          <w:sz w:val="24"/>
          <w:szCs w:val="24"/>
        </w:rPr>
        <w:t>Организация и контроль перемещения, разборки и сборки по инструкциям складских конструкций, оборудования и элементов.</w:t>
      </w:r>
    </w:p>
    <w:p w14:paraId="4CA2B0EC" w14:textId="77777777" w:rsidR="004D3101" w:rsidRPr="004D3101" w:rsidRDefault="004D3101" w:rsidP="00804FE0">
      <w:pPr>
        <w:widowControl w:val="0"/>
        <w:numPr>
          <w:ilvl w:val="1"/>
          <w:numId w:val="49"/>
        </w:numPr>
        <w:autoSpaceDE w:val="0"/>
        <w:autoSpaceDN w:val="0"/>
        <w:spacing w:after="0" w:line="240" w:lineRule="auto"/>
        <w:ind w:hanging="12"/>
        <w:contextualSpacing/>
        <w:jc w:val="both"/>
        <w:rPr>
          <w:rFonts w:ascii="Times New Roman" w:hAnsi="Times New Roman" w:cs="Times New Roman"/>
          <w:sz w:val="24"/>
          <w:szCs w:val="24"/>
        </w:rPr>
      </w:pPr>
      <w:r w:rsidRPr="004D3101">
        <w:rPr>
          <w:rFonts w:ascii="Times New Roman" w:hAnsi="Times New Roman" w:cs="Times New Roman"/>
          <w:sz w:val="24"/>
          <w:szCs w:val="24"/>
        </w:rPr>
        <w:t>Организация и контроль расставления складских стеллажей, установки помостов, аппарелей, погрузки, выгрузки, с укладкой имущества, приведения рабочего места в порядок (уборка упаковки, очистка вагонов, контейнеров, уборка аппарелей, помостов) как внутри здания, так и снаружи на открытом воздухе, с осуществлением движения как по горизонтальным поверхностям, так и с подъемом/спуском по лестничным маршам.</w:t>
      </w:r>
    </w:p>
    <w:p w14:paraId="186A2B79" w14:textId="77777777" w:rsidR="004D3101" w:rsidRPr="004D3101" w:rsidRDefault="004D3101" w:rsidP="00804FE0">
      <w:pPr>
        <w:widowControl w:val="0"/>
        <w:numPr>
          <w:ilvl w:val="1"/>
          <w:numId w:val="49"/>
        </w:numPr>
        <w:tabs>
          <w:tab w:val="left" w:pos="577"/>
        </w:tabs>
        <w:autoSpaceDE w:val="0"/>
        <w:autoSpaceDN w:val="0"/>
        <w:spacing w:after="0" w:line="240" w:lineRule="auto"/>
        <w:ind w:right="120"/>
        <w:jc w:val="both"/>
        <w:rPr>
          <w:rFonts w:ascii="Times New Roman" w:hAnsi="Times New Roman" w:cs="Times New Roman"/>
          <w:sz w:val="24"/>
          <w:szCs w:val="24"/>
        </w:rPr>
      </w:pPr>
      <w:r w:rsidRPr="004D3101">
        <w:rPr>
          <w:rFonts w:ascii="Times New Roman" w:hAnsi="Times New Roman" w:cs="Times New Roman"/>
          <w:sz w:val="24"/>
          <w:szCs w:val="24"/>
        </w:rPr>
        <w:t>Отчётный период составляет один календарный месяц.</w:t>
      </w:r>
    </w:p>
    <w:p w14:paraId="3C127D5A" w14:textId="77777777" w:rsidR="004D3101" w:rsidRPr="004D3101" w:rsidRDefault="004D3101" w:rsidP="00804FE0">
      <w:pPr>
        <w:widowControl w:val="0"/>
        <w:numPr>
          <w:ilvl w:val="1"/>
          <w:numId w:val="49"/>
        </w:numPr>
        <w:tabs>
          <w:tab w:val="left" w:pos="577"/>
        </w:tabs>
        <w:autoSpaceDE w:val="0"/>
        <w:autoSpaceDN w:val="0"/>
        <w:spacing w:after="0" w:line="240" w:lineRule="auto"/>
        <w:ind w:right="120"/>
        <w:jc w:val="both"/>
        <w:rPr>
          <w:rFonts w:ascii="Times New Roman" w:hAnsi="Times New Roman" w:cs="Times New Roman"/>
          <w:sz w:val="24"/>
          <w:szCs w:val="24"/>
        </w:rPr>
      </w:pPr>
      <w:r w:rsidRPr="004D3101">
        <w:rPr>
          <w:rFonts w:ascii="Times New Roman" w:hAnsi="Times New Roman" w:cs="Times New Roman"/>
          <w:sz w:val="24"/>
          <w:szCs w:val="24"/>
        </w:rPr>
        <w:t>Комплект отчетной документации должен включать:</w:t>
      </w:r>
    </w:p>
    <w:p w14:paraId="2C5FA89C" w14:textId="77777777" w:rsidR="004D3101" w:rsidRPr="004D3101" w:rsidRDefault="004D3101" w:rsidP="00804FE0">
      <w:pPr>
        <w:widowControl w:val="0"/>
        <w:autoSpaceDE w:val="0"/>
        <w:autoSpaceDN w:val="0"/>
        <w:spacing w:after="0" w:line="240" w:lineRule="auto"/>
        <w:jc w:val="both"/>
        <w:rPr>
          <w:rFonts w:ascii="Times New Roman" w:eastAsia="Times New Roman" w:hAnsi="Times New Roman" w:cs="Times New Roman"/>
          <w:sz w:val="24"/>
          <w:szCs w:val="24"/>
        </w:rPr>
      </w:pPr>
    </w:p>
    <w:p w14:paraId="6CD42403" w14:textId="77777777" w:rsidR="004D3101" w:rsidRPr="004D3101" w:rsidRDefault="004D3101" w:rsidP="00804FE0">
      <w:pPr>
        <w:widowControl w:val="0"/>
        <w:numPr>
          <w:ilvl w:val="0"/>
          <w:numId w:val="46"/>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D3101">
        <w:rPr>
          <w:rFonts w:ascii="Times New Roman" w:hAnsi="Times New Roman" w:cs="Times New Roman"/>
          <w:sz w:val="24"/>
          <w:szCs w:val="24"/>
        </w:rPr>
        <w:t>счет</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на</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 xml:space="preserve">оплату оказанных </w:t>
      </w:r>
      <w:r w:rsidRPr="004D3101">
        <w:rPr>
          <w:rFonts w:ascii="Times New Roman" w:hAnsi="Times New Roman" w:cs="Times New Roman"/>
          <w:spacing w:val="-2"/>
          <w:sz w:val="24"/>
          <w:szCs w:val="24"/>
        </w:rPr>
        <w:t>услуг;</w:t>
      </w:r>
    </w:p>
    <w:p w14:paraId="217681E6" w14:textId="77777777" w:rsidR="004D3101" w:rsidRPr="004D3101" w:rsidRDefault="004D3101" w:rsidP="00804FE0">
      <w:pPr>
        <w:widowControl w:val="0"/>
        <w:numPr>
          <w:ilvl w:val="0"/>
          <w:numId w:val="46"/>
        </w:numPr>
        <w:tabs>
          <w:tab w:val="left" w:pos="467"/>
        </w:tabs>
        <w:autoSpaceDE w:val="0"/>
        <w:autoSpaceDN w:val="0"/>
        <w:spacing w:after="0" w:line="240" w:lineRule="auto"/>
        <w:ind w:right="144"/>
        <w:jc w:val="both"/>
        <w:rPr>
          <w:rFonts w:ascii="Times New Roman" w:hAnsi="Times New Roman" w:cs="Times New Roman"/>
          <w:sz w:val="24"/>
          <w:szCs w:val="24"/>
        </w:rPr>
      </w:pPr>
      <w:r w:rsidRPr="004D3101">
        <w:rPr>
          <w:rFonts w:ascii="Times New Roman" w:hAnsi="Times New Roman" w:cs="Times New Roman"/>
          <w:sz w:val="24"/>
          <w:szCs w:val="24"/>
        </w:rPr>
        <w:t>счет-фактуру</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(за</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исключением</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лиц,</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применяющих</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специальные</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налоговые</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режимы</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и</w:t>
      </w:r>
      <w:r w:rsidRPr="004D3101">
        <w:rPr>
          <w:rFonts w:ascii="Times New Roman" w:hAnsi="Times New Roman" w:cs="Times New Roman"/>
          <w:spacing w:val="80"/>
          <w:sz w:val="24"/>
          <w:szCs w:val="24"/>
        </w:rPr>
        <w:t xml:space="preserve"> </w:t>
      </w:r>
      <w:r w:rsidRPr="004D3101">
        <w:rPr>
          <w:rFonts w:ascii="Times New Roman" w:hAnsi="Times New Roman" w:cs="Times New Roman"/>
          <w:sz w:val="24"/>
          <w:szCs w:val="24"/>
        </w:rPr>
        <w:t>не являющихся плательщиками НДС) и (или) передаточный документ (акт);</w:t>
      </w:r>
    </w:p>
    <w:p w14:paraId="5A62234E" w14:textId="77777777" w:rsidR="004D3101" w:rsidRPr="004D3101" w:rsidRDefault="004D3101" w:rsidP="00804FE0">
      <w:pPr>
        <w:widowControl w:val="0"/>
        <w:numPr>
          <w:ilvl w:val="0"/>
          <w:numId w:val="46"/>
        </w:numPr>
        <w:tabs>
          <w:tab w:val="left" w:pos="467"/>
        </w:tabs>
        <w:autoSpaceDE w:val="0"/>
        <w:autoSpaceDN w:val="0"/>
        <w:spacing w:after="0" w:line="240" w:lineRule="auto"/>
        <w:ind w:right="861"/>
        <w:jc w:val="both"/>
        <w:rPr>
          <w:rFonts w:ascii="Times New Roman" w:hAnsi="Times New Roman" w:cs="Times New Roman"/>
          <w:sz w:val="24"/>
          <w:szCs w:val="24"/>
        </w:rPr>
      </w:pPr>
      <w:r w:rsidRPr="004D3101">
        <w:rPr>
          <w:rFonts w:ascii="Times New Roman" w:hAnsi="Times New Roman" w:cs="Times New Roman"/>
          <w:sz w:val="24"/>
          <w:szCs w:val="24"/>
        </w:rPr>
        <w:t>копии</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заявок</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Заказчика за отчетный период,</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подписанные</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уполномоченным</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лицом</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Исполнителя</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и</w:t>
      </w:r>
      <w:r w:rsidRPr="004D3101">
        <w:rPr>
          <w:rFonts w:ascii="Times New Roman" w:hAnsi="Times New Roman" w:cs="Times New Roman"/>
          <w:spacing w:val="-7"/>
          <w:sz w:val="24"/>
          <w:szCs w:val="24"/>
        </w:rPr>
        <w:t xml:space="preserve"> </w:t>
      </w:r>
      <w:r w:rsidRPr="004D3101">
        <w:rPr>
          <w:rFonts w:ascii="Times New Roman" w:hAnsi="Times New Roman" w:cs="Times New Roman"/>
          <w:sz w:val="24"/>
          <w:szCs w:val="24"/>
        </w:rPr>
        <w:t>заверенные печатью Исполнителя (при наличии).</w:t>
      </w:r>
    </w:p>
    <w:p w14:paraId="01F13D82" w14:textId="77777777" w:rsidR="004D3101" w:rsidRPr="004D3101" w:rsidRDefault="004D3101" w:rsidP="00804FE0">
      <w:pPr>
        <w:widowControl w:val="0"/>
        <w:numPr>
          <w:ilvl w:val="0"/>
          <w:numId w:val="46"/>
        </w:numPr>
        <w:tabs>
          <w:tab w:val="left" w:pos="467"/>
        </w:tabs>
        <w:autoSpaceDE w:val="0"/>
        <w:autoSpaceDN w:val="0"/>
        <w:spacing w:after="0" w:line="240" w:lineRule="auto"/>
        <w:ind w:right="861"/>
        <w:jc w:val="both"/>
        <w:rPr>
          <w:rFonts w:ascii="Times New Roman" w:hAnsi="Times New Roman" w:cs="Times New Roman"/>
          <w:sz w:val="24"/>
          <w:szCs w:val="24"/>
        </w:rPr>
      </w:pPr>
      <w:r w:rsidRPr="004D3101">
        <w:rPr>
          <w:rFonts w:ascii="Times New Roman" w:hAnsi="Times New Roman" w:cs="Times New Roman"/>
          <w:sz w:val="24"/>
          <w:szCs w:val="24"/>
        </w:rPr>
        <w:t>Акт сдачи-приемки оказанных услуг по форме Приложения № 5 к Договору;</w:t>
      </w:r>
    </w:p>
    <w:p w14:paraId="1ED1535C" w14:textId="75938AEE" w:rsidR="004D3101" w:rsidRPr="007609E1" w:rsidRDefault="004D3101" w:rsidP="00804FE0">
      <w:pPr>
        <w:widowControl w:val="0"/>
        <w:numPr>
          <w:ilvl w:val="0"/>
          <w:numId w:val="46"/>
        </w:numPr>
        <w:tabs>
          <w:tab w:val="left" w:pos="467"/>
        </w:tabs>
        <w:autoSpaceDE w:val="0"/>
        <w:autoSpaceDN w:val="0"/>
        <w:spacing w:after="0" w:line="240" w:lineRule="auto"/>
        <w:ind w:right="861"/>
        <w:contextualSpacing/>
        <w:jc w:val="both"/>
        <w:rPr>
          <w:rFonts w:ascii="Times New Roman" w:hAnsi="Times New Roman" w:cs="Times New Roman"/>
          <w:sz w:val="24"/>
          <w:szCs w:val="24"/>
        </w:rPr>
      </w:pPr>
      <w:r w:rsidRPr="004D3101">
        <w:rPr>
          <w:rFonts w:ascii="Times New Roman" w:hAnsi="Times New Roman" w:cs="Times New Roman"/>
          <w:sz w:val="24"/>
          <w:szCs w:val="24"/>
        </w:rPr>
        <w:t>Отчет об оказанных услугах (далее – Отчет), составленный по форме Приложения № 3 к Договору в соответствии с Регламентом подготовки отчета (Приложение № 4 к Договору)</w:t>
      </w:r>
      <w:r w:rsidRPr="004D3101">
        <w:rPr>
          <w:rFonts w:ascii="Times New Roman" w:hAnsi="Times New Roman" w:cs="Times New Roman"/>
          <w:sz w:val="24"/>
        </w:rPr>
        <w:t xml:space="preserve"> в 1 (одном) экземпляре</w:t>
      </w:r>
      <w:r w:rsidRPr="004D3101">
        <w:rPr>
          <w:rFonts w:ascii="Times New Roman" w:hAnsi="Times New Roman" w:cs="Times New Roman"/>
          <w:spacing w:val="40"/>
          <w:sz w:val="24"/>
        </w:rPr>
        <w:t xml:space="preserve"> </w:t>
      </w:r>
      <w:r w:rsidRPr="004D3101">
        <w:rPr>
          <w:rFonts w:ascii="Times New Roman" w:hAnsi="Times New Roman" w:cs="Times New Roman"/>
          <w:sz w:val="24"/>
        </w:rPr>
        <w:t>на</w:t>
      </w:r>
      <w:r w:rsidRPr="004D3101">
        <w:rPr>
          <w:rFonts w:ascii="Times New Roman" w:hAnsi="Times New Roman" w:cs="Times New Roman"/>
          <w:spacing w:val="40"/>
          <w:sz w:val="24"/>
        </w:rPr>
        <w:t xml:space="preserve"> </w:t>
      </w:r>
      <w:r w:rsidRPr="004D3101">
        <w:rPr>
          <w:rFonts w:ascii="Times New Roman" w:hAnsi="Times New Roman" w:cs="Times New Roman"/>
          <w:sz w:val="24"/>
        </w:rPr>
        <w:t>бумажном</w:t>
      </w:r>
      <w:r w:rsidRPr="004D3101">
        <w:rPr>
          <w:rFonts w:ascii="Times New Roman" w:hAnsi="Times New Roman" w:cs="Times New Roman"/>
          <w:spacing w:val="40"/>
          <w:sz w:val="24"/>
        </w:rPr>
        <w:t xml:space="preserve"> </w:t>
      </w:r>
      <w:r w:rsidRPr="004D3101">
        <w:rPr>
          <w:rFonts w:ascii="Times New Roman" w:hAnsi="Times New Roman" w:cs="Times New Roman"/>
          <w:sz w:val="24"/>
        </w:rPr>
        <w:t>носителе</w:t>
      </w:r>
      <w:r w:rsidRPr="004D3101">
        <w:rPr>
          <w:rFonts w:ascii="Times New Roman" w:hAnsi="Times New Roman" w:cs="Times New Roman"/>
          <w:spacing w:val="40"/>
          <w:sz w:val="24"/>
        </w:rPr>
        <w:t xml:space="preserve"> </w:t>
      </w:r>
      <w:r w:rsidRPr="004D3101">
        <w:rPr>
          <w:rFonts w:ascii="Times New Roman" w:hAnsi="Times New Roman" w:cs="Times New Roman"/>
          <w:sz w:val="24"/>
        </w:rPr>
        <w:t>и</w:t>
      </w:r>
      <w:r w:rsidRPr="004D3101">
        <w:rPr>
          <w:rFonts w:ascii="Times New Roman" w:hAnsi="Times New Roman" w:cs="Times New Roman"/>
          <w:spacing w:val="40"/>
          <w:sz w:val="24"/>
        </w:rPr>
        <w:t xml:space="preserve"> </w:t>
      </w:r>
      <w:r w:rsidRPr="004D3101">
        <w:rPr>
          <w:rFonts w:ascii="Times New Roman" w:hAnsi="Times New Roman" w:cs="Times New Roman"/>
          <w:sz w:val="24"/>
        </w:rPr>
        <w:t>1</w:t>
      </w:r>
      <w:r w:rsidRPr="004D3101">
        <w:rPr>
          <w:rFonts w:ascii="Times New Roman" w:hAnsi="Times New Roman" w:cs="Times New Roman"/>
          <w:spacing w:val="40"/>
          <w:sz w:val="24"/>
        </w:rPr>
        <w:t xml:space="preserve"> </w:t>
      </w:r>
      <w:r w:rsidRPr="004D3101">
        <w:rPr>
          <w:rFonts w:ascii="Times New Roman" w:hAnsi="Times New Roman" w:cs="Times New Roman"/>
          <w:sz w:val="24"/>
        </w:rPr>
        <w:t>(одном)</w:t>
      </w:r>
      <w:r w:rsidRPr="004D3101">
        <w:rPr>
          <w:rFonts w:ascii="Times New Roman" w:hAnsi="Times New Roman" w:cs="Times New Roman"/>
          <w:spacing w:val="40"/>
          <w:sz w:val="24"/>
        </w:rPr>
        <w:t xml:space="preserve"> </w:t>
      </w:r>
      <w:r w:rsidRPr="004D3101">
        <w:rPr>
          <w:rFonts w:ascii="Times New Roman" w:hAnsi="Times New Roman" w:cs="Times New Roman"/>
          <w:sz w:val="24"/>
        </w:rPr>
        <w:t>экземпляре</w:t>
      </w:r>
      <w:r w:rsidRPr="004D3101">
        <w:rPr>
          <w:rFonts w:ascii="Times New Roman" w:hAnsi="Times New Roman" w:cs="Times New Roman"/>
          <w:spacing w:val="40"/>
          <w:sz w:val="24"/>
        </w:rPr>
        <w:t xml:space="preserve"> </w:t>
      </w:r>
      <w:r w:rsidRPr="004D3101">
        <w:rPr>
          <w:rFonts w:ascii="Times New Roman" w:hAnsi="Times New Roman" w:cs="Times New Roman"/>
          <w:sz w:val="24"/>
        </w:rPr>
        <w:t>в</w:t>
      </w:r>
      <w:r w:rsidRPr="004D3101">
        <w:rPr>
          <w:rFonts w:ascii="Times New Roman" w:hAnsi="Times New Roman" w:cs="Times New Roman"/>
          <w:spacing w:val="40"/>
          <w:sz w:val="24"/>
        </w:rPr>
        <w:t xml:space="preserve"> </w:t>
      </w:r>
      <w:r w:rsidRPr="004D3101">
        <w:rPr>
          <w:rFonts w:ascii="Times New Roman" w:hAnsi="Times New Roman" w:cs="Times New Roman"/>
          <w:sz w:val="24"/>
        </w:rPr>
        <w:t>электронном</w:t>
      </w:r>
      <w:r w:rsidRPr="004D3101">
        <w:rPr>
          <w:rFonts w:ascii="Times New Roman" w:hAnsi="Times New Roman" w:cs="Times New Roman"/>
          <w:spacing w:val="40"/>
          <w:sz w:val="24"/>
        </w:rPr>
        <w:t xml:space="preserve"> </w:t>
      </w:r>
      <w:r w:rsidRPr="004D3101">
        <w:rPr>
          <w:rFonts w:ascii="Times New Roman" w:hAnsi="Times New Roman" w:cs="Times New Roman"/>
          <w:sz w:val="24"/>
        </w:rPr>
        <w:t>виде</w:t>
      </w:r>
      <w:r w:rsidRPr="004D3101">
        <w:rPr>
          <w:rFonts w:ascii="Times New Roman" w:hAnsi="Times New Roman" w:cs="Times New Roman"/>
          <w:spacing w:val="40"/>
          <w:sz w:val="24"/>
        </w:rPr>
        <w:t xml:space="preserve"> </w:t>
      </w:r>
      <w:r w:rsidRPr="004D3101">
        <w:rPr>
          <w:rFonts w:ascii="Times New Roman" w:hAnsi="Times New Roman" w:cs="Times New Roman"/>
          <w:sz w:val="24"/>
        </w:rPr>
        <w:t>в</w:t>
      </w:r>
      <w:r w:rsidRPr="004D3101">
        <w:rPr>
          <w:rFonts w:ascii="Times New Roman" w:hAnsi="Times New Roman" w:cs="Times New Roman"/>
          <w:spacing w:val="40"/>
          <w:sz w:val="24"/>
        </w:rPr>
        <w:t xml:space="preserve"> </w:t>
      </w:r>
      <w:r w:rsidRPr="004D3101">
        <w:rPr>
          <w:rFonts w:ascii="Times New Roman" w:hAnsi="Times New Roman" w:cs="Times New Roman"/>
          <w:sz w:val="24"/>
        </w:rPr>
        <w:t>форматах</w:t>
      </w:r>
      <w:r w:rsidRPr="004D3101">
        <w:rPr>
          <w:rFonts w:ascii="Times New Roman" w:hAnsi="Times New Roman" w:cs="Times New Roman"/>
          <w:spacing w:val="40"/>
          <w:sz w:val="24"/>
        </w:rPr>
        <w:t xml:space="preserve"> </w:t>
      </w:r>
      <w:r w:rsidRPr="004D3101">
        <w:rPr>
          <w:rFonts w:ascii="Times New Roman" w:hAnsi="Times New Roman" w:cs="Times New Roman"/>
          <w:sz w:val="24"/>
        </w:rPr>
        <w:t>«pdf».</w:t>
      </w:r>
    </w:p>
    <w:p w14:paraId="5F77AD90" w14:textId="34027556" w:rsidR="004D3101" w:rsidRPr="007609E1" w:rsidRDefault="000F205F" w:rsidP="007609E1">
      <w:pPr>
        <w:widowControl w:val="0"/>
        <w:numPr>
          <w:ilvl w:val="0"/>
          <w:numId w:val="46"/>
        </w:numPr>
        <w:tabs>
          <w:tab w:val="left" w:pos="467"/>
        </w:tabs>
        <w:autoSpaceDE w:val="0"/>
        <w:autoSpaceDN w:val="0"/>
        <w:spacing w:after="0" w:line="240" w:lineRule="auto"/>
        <w:ind w:right="861"/>
        <w:contextualSpacing/>
        <w:jc w:val="both"/>
        <w:rPr>
          <w:rFonts w:ascii="Times New Roman" w:hAnsi="Times New Roman" w:cs="Times New Roman"/>
          <w:sz w:val="24"/>
          <w:szCs w:val="24"/>
        </w:rPr>
      </w:pPr>
      <w:r>
        <w:rPr>
          <w:rFonts w:ascii="Times New Roman" w:hAnsi="Times New Roman" w:cs="Times New Roman"/>
          <w:sz w:val="24"/>
          <w:szCs w:val="24"/>
        </w:rPr>
        <w:t>У</w:t>
      </w:r>
      <w:r w:rsidR="007609E1" w:rsidRPr="004D3101">
        <w:rPr>
          <w:rFonts w:ascii="Times New Roman" w:hAnsi="Times New Roman" w:cs="Times New Roman"/>
          <w:sz w:val="24"/>
          <w:szCs w:val="24"/>
        </w:rPr>
        <w:t>ниверсальный передаточный документ (УПД)</w:t>
      </w:r>
      <w:r w:rsidR="007609E1">
        <w:rPr>
          <w:rFonts w:ascii="Times New Roman" w:hAnsi="Times New Roman" w:cs="Times New Roman"/>
          <w:sz w:val="24"/>
          <w:szCs w:val="24"/>
        </w:rPr>
        <w:t>.</w:t>
      </w:r>
    </w:p>
    <w:p w14:paraId="0D4A668D" w14:textId="77777777" w:rsidR="004D3101" w:rsidRDefault="004D3101" w:rsidP="00804FE0">
      <w:pPr>
        <w:widowControl w:val="0"/>
        <w:numPr>
          <w:ilvl w:val="1"/>
          <w:numId w:val="49"/>
        </w:numPr>
        <w:tabs>
          <w:tab w:val="left" w:pos="433"/>
        </w:tabs>
        <w:autoSpaceDE w:val="0"/>
        <w:autoSpaceDN w:val="0"/>
        <w:spacing w:after="0" w:line="240" w:lineRule="auto"/>
        <w:ind w:right="148"/>
        <w:jc w:val="both"/>
        <w:rPr>
          <w:rFonts w:ascii="Times New Roman" w:hAnsi="Times New Roman" w:cs="Times New Roman"/>
          <w:sz w:val="24"/>
          <w:szCs w:val="24"/>
        </w:rPr>
      </w:pPr>
      <w:r w:rsidRPr="004D3101">
        <w:rPr>
          <w:rFonts w:ascii="Times New Roman" w:hAnsi="Times New Roman" w:cs="Times New Roman"/>
          <w:sz w:val="24"/>
          <w:szCs w:val="24"/>
        </w:rPr>
        <w:t>Исполнитель по окончании оказания услуг обязан осуществить уборку помещений (территорий) Заказчика от мусора, образовавшегося в процессе оказания услуг.</w:t>
      </w:r>
    </w:p>
    <w:p w14:paraId="7A4CDEA6" w14:textId="77777777" w:rsidR="00E022C3" w:rsidRDefault="00E022C3" w:rsidP="007341A0">
      <w:pPr>
        <w:widowControl w:val="0"/>
        <w:numPr>
          <w:ilvl w:val="1"/>
          <w:numId w:val="49"/>
        </w:numPr>
        <w:tabs>
          <w:tab w:val="left" w:pos="433"/>
        </w:tabs>
        <w:autoSpaceDE w:val="0"/>
        <w:autoSpaceDN w:val="0"/>
        <w:spacing w:after="0" w:line="240" w:lineRule="auto"/>
        <w:ind w:right="148"/>
        <w:jc w:val="both"/>
        <w:rPr>
          <w:rFonts w:ascii="Times New Roman" w:hAnsi="Times New Roman" w:cs="Times New Roman"/>
          <w:sz w:val="24"/>
          <w:szCs w:val="24"/>
        </w:rPr>
      </w:pPr>
      <w:r>
        <w:rPr>
          <w:rFonts w:ascii="Times New Roman" w:hAnsi="Times New Roman" w:cs="Times New Roman"/>
          <w:sz w:val="24"/>
          <w:szCs w:val="24"/>
        </w:rPr>
        <w:t>Исполнитель оказывает услуги ежедневно с 09:00 до 21:00.</w:t>
      </w:r>
    </w:p>
    <w:p w14:paraId="720685AE" w14:textId="77777777" w:rsidR="007341A0" w:rsidRPr="004D3101" w:rsidRDefault="007341A0" w:rsidP="00804FE0">
      <w:pPr>
        <w:widowControl w:val="0"/>
        <w:tabs>
          <w:tab w:val="left" w:pos="433"/>
        </w:tabs>
        <w:autoSpaceDE w:val="0"/>
        <w:autoSpaceDN w:val="0"/>
        <w:spacing w:after="0" w:line="240" w:lineRule="auto"/>
        <w:ind w:left="12" w:right="148"/>
        <w:jc w:val="both"/>
        <w:rPr>
          <w:rFonts w:ascii="Times New Roman" w:hAnsi="Times New Roman" w:cs="Times New Roman"/>
          <w:sz w:val="24"/>
          <w:szCs w:val="24"/>
        </w:rPr>
      </w:pPr>
    </w:p>
    <w:p w14:paraId="7F435C51" w14:textId="77777777" w:rsidR="004D3101" w:rsidRPr="004D3101" w:rsidRDefault="004D3101" w:rsidP="00804FE0">
      <w:pPr>
        <w:widowControl w:val="0"/>
        <w:numPr>
          <w:ilvl w:val="0"/>
          <w:numId w:val="49"/>
        </w:numPr>
        <w:tabs>
          <w:tab w:val="left" w:pos="252"/>
        </w:tabs>
        <w:autoSpaceDE w:val="0"/>
        <w:autoSpaceDN w:val="0"/>
        <w:spacing w:after="0" w:line="240" w:lineRule="auto"/>
        <w:jc w:val="both"/>
        <w:rPr>
          <w:rFonts w:ascii="Times New Roman" w:hAnsi="Times New Roman" w:cs="Times New Roman"/>
          <w:b/>
          <w:sz w:val="24"/>
          <w:szCs w:val="24"/>
        </w:rPr>
      </w:pPr>
      <w:r w:rsidRPr="004D3101">
        <w:rPr>
          <w:rFonts w:ascii="Times New Roman" w:hAnsi="Times New Roman" w:cs="Times New Roman"/>
          <w:b/>
          <w:w w:val="90"/>
          <w:sz w:val="24"/>
          <w:szCs w:val="24"/>
          <w:u w:val="single"/>
        </w:rPr>
        <w:t>Объем</w:t>
      </w:r>
      <w:r w:rsidRPr="004D3101">
        <w:rPr>
          <w:rFonts w:ascii="Times New Roman" w:hAnsi="Times New Roman" w:cs="Times New Roman"/>
          <w:b/>
          <w:spacing w:val="7"/>
          <w:sz w:val="24"/>
          <w:szCs w:val="24"/>
          <w:u w:val="single"/>
        </w:rPr>
        <w:t xml:space="preserve"> </w:t>
      </w:r>
      <w:r w:rsidRPr="004D3101">
        <w:rPr>
          <w:rFonts w:ascii="Times New Roman" w:hAnsi="Times New Roman" w:cs="Times New Roman"/>
          <w:b/>
          <w:w w:val="90"/>
          <w:sz w:val="24"/>
          <w:szCs w:val="24"/>
          <w:u w:val="single"/>
        </w:rPr>
        <w:t>и</w:t>
      </w:r>
      <w:r w:rsidRPr="004D3101">
        <w:rPr>
          <w:rFonts w:ascii="Times New Roman" w:hAnsi="Times New Roman" w:cs="Times New Roman"/>
          <w:b/>
          <w:spacing w:val="8"/>
          <w:sz w:val="24"/>
          <w:szCs w:val="24"/>
          <w:u w:val="single"/>
        </w:rPr>
        <w:t xml:space="preserve"> </w:t>
      </w:r>
      <w:r w:rsidRPr="004D3101">
        <w:rPr>
          <w:rFonts w:ascii="Times New Roman" w:hAnsi="Times New Roman" w:cs="Times New Roman"/>
          <w:b/>
          <w:w w:val="90"/>
          <w:sz w:val="24"/>
          <w:szCs w:val="24"/>
          <w:u w:val="single"/>
        </w:rPr>
        <w:t>сроки</w:t>
      </w:r>
      <w:r w:rsidRPr="004D3101">
        <w:rPr>
          <w:rFonts w:ascii="Times New Roman" w:hAnsi="Times New Roman" w:cs="Times New Roman"/>
          <w:b/>
          <w:spacing w:val="7"/>
          <w:sz w:val="24"/>
          <w:szCs w:val="24"/>
          <w:u w:val="single"/>
        </w:rPr>
        <w:t xml:space="preserve"> </w:t>
      </w:r>
      <w:r w:rsidRPr="004D3101">
        <w:rPr>
          <w:rFonts w:ascii="Times New Roman" w:hAnsi="Times New Roman" w:cs="Times New Roman"/>
          <w:b/>
          <w:w w:val="90"/>
          <w:sz w:val="24"/>
          <w:szCs w:val="24"/>
          <w:u w:val="single"/>
        </w:rPr>
        <w:t>гарантий</w:t>
      </w:r>
      <w:r w:rsidRPr="004D3101">
        <w:rPr>
          <w:rFonts w:ascii="Times New Roman" w:hAnsi="Times New Roman" w:cs="Times New Roman"/>
          <w:b/>
          <w:spacing w:val="8"/>
          <w:sz w:val="24"/>
          <w:szCs w:val="24"/>
          <w:u w:val="single"/>
        </w:rPr>
        <w:t xml:space="preserve"> </w:t>
      </w:r>
      <w:r w:rsidRPr="004D3101">
        <w:rPr>
          <w:rFonts w:ascii="Times New Roman" w:hAnsi="Times New Roman" w:cs="Times New Roman"/>
          <w:b/>
          <w:spacing w:val="-2"/>
          <w:w w:val="90"/>
          <w:sz w:val="24"/>
          <w:szCs w:val="24"/>
          <w:u w:val="single"/>
        </w:rPr>
        <w:t>качества</w:t>
      </w:r>
    </w:p>
    <w:p w14:paraId="56399639" w14:textId="77777777" w:rsidR="004D3101" w:rsidRPr="004D3101" w:rsidRDefault="004D3101" w:rsidP="00804FE0">
      <w:pPr>
        <w:widowControl w:val="0"/>
        <w:numPr>
          <w:ilvl w:val="1"/>
          <w:numId w:val="49"/>
        </w:numPr>
        <w:tabs>
          <w:tab w:val="left" w:pos="488"/>
        </w:tabs>
        <w:autoSpaceDE w:val="0"/>
        <w:autoSpaceDN w:val="0"/>
        <w:spacing w:after="0" w:line="240" w:lineRule="auto"/>
        <w:ind w:right="114"/>
        <w:jc w:val="both"/>
        <w:rPr>
          <w:rFonts w:ascii="Times New Roman" w:hAnsi="Times New Roman" w:cs="Times New Roman"/>
          <w:sz w:val="24"/>
          <w:szCs w:val="24"/>
        </w:rPr>
      </w:pPr>
      <w:r w:rsidRPr="004D3101">
        <w:rPr>
          <w:rFonts w:ascii="Times New Roman" w:hAnsi="Times New Roman" w:cs="Times New Roman"/>
          <w:spacing w:val="10"/>
          <w:sz w:val="24"/>
          <w:szCs w:val="24"/>
        </w:rPr>
        <w:t xml:space="preserve">Исполнитель гарантирует </w:t>
      </w:r>
      <w:r w:rsidRPr="004D3101">
        <w:rPr>
          <w:rFonts w:ascii="Times New Roman" w:hAnsi="Times New Roman" w:cs="Times New Roman"/>
          <w:spacing w:val="9"/>
          <w:sz w:val="24"/>
          <w:szCs w:val="24"/>
        </w:rPr>
        <w:t xml:space="preserve">качество оказания </w:t>
      </w:r>
      <w:r w:rsidRPr="004D3101">
        <w:rPr>
          <w:rFonts w:ascii="Times New Roman" w:hAnsi="Times New Roman" w:cs="Times New Roman"/>
          <w:sz w:val="24"/>
          <w:szCs w:val="24"/>
        </w:rPr>
        <w:t xml:space="preserve">услуг в </w:t>
      </w:r>
      <w:r w:rsidRPr="004D3101">
        <w:rPr>
          <w:rFonts w:ascii="Times New Roman" w:hAnsi="Times New Roman" w:cs="Times New Roman"/>
          <w:spacing w:val="9"/>
          <w:sz w:val="24"/>
          <w:szCs w:val="24"/>
        </w:rPr>
        <w:t xml:space="preserve">полном объеме </w:t>
      </w:r>
      <w:r w:rsidRPr="004D3101">
        <w:rPr>
          <w:rFonts w:ascii="Times New Roman" w:hAnsi="Times New Roman" w:cs="Times New Roman"/>
          <w:sz w:val="24"/>
          <w:szCs w:val="24"/>
        </w:rPr>
        <w:t xml:space="preserve">в </w:t>
      </w:r>
      <w:r w:rsidRPr="004D3101">
        <w:rPr>
          <w:rFonts w:ascii="Times New Roman" w:hAnsi="Times New Roman" w:cs="Times New Roman"/>
          <w:spacing w:val="10"/>
          <w:sz w:val="24"/>
          <w:szCs w:val="24"/>
        </w:rPr>
        <w:t xml:space="preserve">соответствии </w:t>
      </w:r>
      <w:r w:rsidRPr="004D3101">
        <w:rPr>
          <w:rFonts w:ascii="Times New Roman" w:hAnsi="Times New Roman" w:cs="Times New Roman"/>
          <w:sz w:val="24"/>
          <w:szCs w:val="24"/>
        </w:rPr>
        <w:t>с требованиями настоящего Технического задания, нормативных правовых и технических актов, указанных в разделе 7 настоящего Технического задания, в течение срока оказания услуг.</w:t>
      </w:r>
    </w:p>
    <w:p w14:paraId="7A44D9DA" w14:textId="77777777" w:rsidR="004D3101" w:rsidRPr="004D3101" w:rsidRDefault="004D3101" w:rsidP="00804FE0">
      <w:pPr>
        <w:widowControl w:val="0"/>
        <w:numPr>
          <w:ilvl w:val="1"/>
          <w:numId w:val="49"/>
        </w:numPr>
        <w:tabs>
          <w:tab w:val="left" w:pos="432"/>
        </w:tabs>
        <w:autoSpaceDE w:val="0"/>
        <w:autoSpaceDN w:val="0"/>
        <w:spacing w:after="0" w:line="240" w:lineRule="auto"/>
        <w:ind w:left="432" w:hanging="858"/>
        <w:jc w:val="both"/>
        <w:rPr>
          <w:rFonts w:ascii="Times New Roman" w:hAnsi="Times New Roman" w:cs="Times New Roman"/>
          <w:sz w:val="24"/>
          <w:szCs w:val="24"/>
        </w:rPr>
      </w:pPr>
      <w:r w:rsidRPr="004D3101">
        <w:rPr>
          <w:rFonts w:ascii="Times New Roman" w:hAnsi="Times New Roman" w:cs="Times New Roman"/>
          <w:sz w:val="24"/>
          <w:szCs w:val="24"/>
        </w:rPr>
        <w:t>Гарантии</w:t>
      </w:r>
      <w:r w:rsidRPr="004D3101">
        <w:rPr>
          <w:rFonts w:ascii="Times New Roman" w:hAnsi="Times New Roman" w:cs="Times New Roman"/>
          <w:spacing w:val="-10"/>
          <w:sz w:val="24"/>
          <w:szCs w:val="24"/>
        </w:rPr>
        <w:t xml:space="preserve"> </w:t>
      </w:r>
      <w:r w:rsidRPr="004D3101">
        <w:rPr>
          <w:rFonts w:ascii="Times New Roman" w:hAnsi="Times New Roman" w:cs="Times New Roman"/>
          <w:sz w:val="24"/>
          <w:szCs w:val="24"/>
        </w:rPr>
        <w:t>качества</w:t>
      </w:r>
      <w:r w:rsidRPr="004D3101">
        <w:rPr>
          <w:rFonts w:ascii="Times New Roman" w:hAnsi="Times New Roman" w:cs="Times New Roman"/>
          <w:spacing w:val="-9"/>
          <w:sz w:val="24"/>
          <w:szCs w:val="24"/>
        </w:rPr>
        <w:t xml:space="preserve"> </w:t>
      </w:r>
      <w:r w:rsidRPr="004D3101">
        <w:rPr>
          <w:rFonts w:ascii="Times New Roman" w:hAnsi="Times New Roman" w:cs="Times New Roman"/>
          <w:sz w:val="24"/>
          <w:szCs w:val="24"/>
        </w:rPr>
        <w:t>услуг</w:t>
      </w:r>
      <w:r w:rsidRPr="004D3101">
        <w:rPr>
          <w:rFonts w:ascii="Times New Roman" w:hAnsi="Times New Roman" w:cs="Times New Roman"/>
          <w:spacing w:val="-9"/>
          <w:sz w:val="24"/>
          <w:szCs w:val="24"/>
        </w:rPr>
        <w:t xml:space="preserve"> </w:t>
      </w:r>
      <w:r w:rsidRPr="004D3101">
        <w:rPr>
          <w:rFonts w:ascii="Times New Roman" w:hAnsi="Times New Roman" w:cs="Times New Roman"/>
          <w:sz w:val="24"/>
          <w:szCs w:val="24"/>
        </w:rPr>
        <w:t>распространяются</w:t>
      </w:r>
      <w:r w:rsidRPr="004D3101">
        <w:rPr>
          <w:rFonts w:ascii="Times New Roman" w:hAnsi="Times New Roman" w:cs="Times New Roman"/>
          <w:spacing w:val="-9"/>
          <w:sz w:val="24"/>
          <w:szCs w:val="24"/>
        </w:rPr>
        <w:t xml:space="preserve"> </w:t>
      </w:r>
      <w:r w:rsidRPr="004D3101">
        <w:rPr>
          <w:rFonts w:ascii="Times New Roman" w:hAnsi="Times New Roman" w:cs="Times New Roman"/>
          <w:spacing w:val="-5"/>
          <w:sz w:val="24"/>
          <w:szCs w:val="24"/>
        </w:rPr>
        <w:t>на:</w:t>
      </w:r>
    </w:p>
    <w:p w14:paraId="3E667589" w14:textId="77777777" w:rsidR="004D3101" w:rsidRPr="004D3101" w:rsidRDefault="004D3101" w:rsidP="00804FE0">
      <w:pPr>
        <w:widowControl w:val="0"/>
        <w:numPr>
          <w:ilvl w:val="0"/>
          <w:numId w:val="45"/>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D3101">
        <w:rPr>
          <w:rFonts w:ascii="Times New Roman" w:hAnsi="Times New Roman" w:cs="Times New Roman"/>
          <w:sz w:val="24"/>
          <w:szCs w:val="24"/>
        </w:rPr>
        <w:t>организацию оказания услуг, состав услуг и порядок взаимодействия Заказчика с Исполнителем;</w:t>
      </w:r>
    </w:p>
    <w:p w14:paraId="7BB7CDA0" w14:textId="77777777" w:rsidR="004D3101" w:rsidRPr="004D3101" w:rsidRDefault="004D3101" w:rsidP="00804FE0">
      <w:pPr>
        <w:widowControl w:val="0"/>
        <w:numPr>
          <w:ilvl w:val="0"/>
          <w:numId w:val="45"/>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D3101">
        <w:rPr>
          <w:rFonts w:ascii="Times New Roman" w:hAnsi="Times New Roman" w:cs="Times New Roman"/>
          <w:sz w:val="24"/>
          <w:szCs w:val="24"/>
        </w:rPr>
        <w:t>документальное</w:t>
      </w:r>
      <w:r w:rsidRPr="004D3101">
        <w:rPr>
          <w:rFonts w:ascii="Times New Roman" w:hAnsi="Times New Roman" w:cs="Times New Roman"/>
          <w:spacing w:val="-9"/>
          <w:sz w:val="24"/>
          <w:szCs w:val="24"/>
        </w:rPr>
        <w:t xml:space="preserve"> </w:t>
      </w:r>
      <w:r w:rsidRPr="004D3101">
        <w:rPr>
          <w:rFonts w:ascii="Times New Roman" w:hAnsi="Times New Roman" w:cs="Times New Roman"/>
          <w:sz w:val="24"/>
          <w:szCs w:val="24"/>
        </w:rPr>
        <w:t>оформление</w:t>
      </w:r>
      <w:r w:rsidRPr="004D3101">
        <w:rPr>
          <w:rFonts w:ascii="Times New Roman" w:hAnsi="Times New Roman" w:cs="Times New Roman"/>
          <w:spacing w:val="-8"/>
          <w:sz w:val="24"/>
          <w:szCs w:val="24"/>
        </w:rPr>
        <w:t xml:space="preserve"> </w:t>
      </w:r>
      <w:r w:rsidRPr="004D3101">
        <w:rPr>
          <w:rFonts w:ascii="Times New Roman" w:hAnsi="Times New Roman" w:cs="Times New Roman"/>
          <w:sz w:val="24"/>
          <w:szCs w:val="24"/>
        </w:rPr>
        <w:t>оказываемых</w:t>
      </w:r>
      <w:r w:rsidRPr="004D3101">
        <w:rPr>
          <w:rFonts w:ascii="Times New Roman" w:hAnsi="Times New Roman" w:cs="Times New Roman"/>
          <w:spacing w:val="-7"/>
          <w:sz w:val="24"/>
          <w:szCs w:val="24"/>
        </w:rPr>
        <w:t xml:space="preserve"> </w:t>
      </w:r>
      <w:r w:rsidRPr="004D3101">
        <w:rPr>
          <w:rFonts w:ascii="Times New Roman" w:hAnsi="Times New Roman" w:cs="Times New Roman"/>
          <w:spacing w:val="-2"/>
          <w:sz w:val="24"/>
          <w:szCs w:val="24"/>
        </w:rPr>
        <w:t>услуг;</w:t>
      </w:r>
    </w:p>
    <w:p w14:paraId="5558708E" w14:textId="77777777" w:rsidR="004D3101" w:rsidRPr="004D3101" w:rsidRDefault="004D3101" w:rsidP="00804FE0">
      <w:pPr>
        <w:widowControl w:val="0"/>
        <w:numPr>
          <w:ilvl w:val="0"/>
          <w:numId w:val="45"/>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D3101">
        <w:rPr>
          <w:rFonts w:ascii="Times New Roman" w:hAnsi="Times New Roman" w:cs="Times New Roman"/>
          <w:sz w:val="24"/>
          <w:szCs w:val="24"/>
        </w:rPr>
        <w:t>квалификацию</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персонала,</w:t>
      </w:r>
      <w:r w:rsidRPr="004D3101">
        <w:rPr>
          <w:rFonts w:ascii="Times New Roman" w:hAnsi="Times New Roman" w:cs="Times New Roman"/>
          <w:spacing w:val="-4"/>
          <w:sz w:val="24"/>
          <w:szCs w:val="24"/>
        </w:rPr>
        <w:t xml:space="preserve"> </w:t>
      </w:r>
      <w:r w:rsidRPr="004D3101">
        <w:rPr>
          <w:rFonts w:ascii="Times New Roman" w:hAnsi="Times New Roman" w:cs="Times New Roman"/>
          <w:sz w:val="24"/>
          <w:szCs w:val="24"/>
        </w:rPr>
        <w:t>задействованного</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в</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оказании</w:t>
      </w:r>
      <w:r w:rsidRPr="004D3101">
        <w:rPr>
          <w:rFonts w:ascii="Times New Roman" w:hAnsi="Times New Roman" w:cs="Times New Roman"/>
          <w:spacing w:val="-4"/>
          <w:sz w:val="24"/>
          <w:szCs w:val="24"/>
        </w:rPr>
        <w:t xml:space="preserve"> </w:t>
      </w:r>
      <w:r w:rsidRPr="004D3101">
        <w:rPr>
          <w:rFonts w:ascii="Times New Roman" w:hAnsi="Times New Roman" w:cs="Times New Roman"/>
          <w:spacing w:val="-2"/>
          <w:sz w:val="24"/>
          <w:szCs w:val="24"/>
        </w:rPr>
        <w:t>услуг;</w:t>
      </w:r>
    </w:p>
    <w:p w14:paraId="3CE2D41F" w14:textId="77777777" w:rsidR="004D3101" w:rsidRPr="004D3101" w:rsidRDefault="004D3101" w:rsidP="00804FE0">
      <w:pPr>
        <w:widowControl w:val="0"/>
        <w:numPr>
          <w:ilvl w:val="0"/>
          <w:numId w:val="45"/>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D3101">
        <w:rPr>
          <w:rFonts w:ascii="Times New Roman" w:hAnsi="Times New Roman" w:cs="Times New Roman"/>
          <w:sz w:val="24"/>
          <w:szCs w:val="24"/>
        </w:rPr>
        <w:t>оборудование,</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инструменты,</w:t>
      </w:r>
      <w:r w:rsidRPr="004D3101">
        <w:rPr>
          <w:rFonts w:ascii="Times New Roman" w:hAnsi="Times New Roman" w:cs="Times New Roman"/>
          <w:spacing w:val="-4"/>
          <w:sz w:val="24"/>
          <w:szCs w:val="24"/>
        </w:rPr>
        <w:t xml:space="preserve"> </w:t>
      </w:r>
      <w:r w:rsidRPr="004D3101">
        <w:rPr>
          <w:rFonts w:ascii="Times New Roman" w:hAnsi="Times New Roman" w:cs="Times New Roman"/>
          <w:sz w:val="24"/>
          <w:szCs w:val="24"/>
        </w:rPr>
        <w:t>расходные</w:t>
      </w:r>
      <w:r w:rsidRPr="004D3101">
        <w:rPr>
          <w:rFonts w:ascii="Times New Roman" w:hAnsi="Times New Roman" w:cs="Times New Roman"/>
          <w:spacing w:val="-4"/>
          <w:sz w:val="24"/>
          <w:szCs w:val="24"/>
        </w:rPr>
        <w:t xml:space="preserve"> </w:t>
      </w:r>
      <w:r w:rsidRPr="004D3101">
        <w:rPr>
          <w:rFonts w:ascii="Times New Roman" w:hAnsi="Times New Roman" w:cs="Times New Roman"/>
          <w:sz w:val="24"/>
          <w:szCs w:val="24"/>
        </w:rPr>
        <w:t>материалы,</w:t>
      </w:r>
      <w:r w:rsidRPr="004D3101">
        <w:rPr>
          <w:rFonts w:ascii="Times New Roman" w:hAnsi="Times New Roman" w:cs="Times New Roman"/>
          <w:spacing w:val="-4"/>
          <w:sz w:val="24"/>
          <w:szCs w:val="24"/>
        </w:rPr>
        <w:t xml:space="preserve"> </w:t>
      </w:r>
      <w:r w:rsidRPr="004D3101">
        <w:rPr>
          <w:rFonts w:ascii="Times New Roman" w:hAnsi="Times New Roman" w:cs="Times New Roman"/>
          <w:sz w:val="24"/>
          <w:szCs w:val="24"/>
        </w:rPr>
        <w:t>используемые</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в</w:t>
      </w:r>
      <w:r w:rsidRPr="004D3101">
        <w:rPr>
          <w:rFonts w:ascii="Times New Roman" w:hAnsi="Times New Roman" w:cs="Times New Roman"/>
          <w:spacing w:val="-4"/>
          <w:sz w:val="24"/>
          <w:szCs w:val="24"/>
        </w:rPr>
        <w:t xml:space="preserve"> </w:t>
      </w:r>
      <w:r w:rsidRPr="004D3101">
        <w:rPr>
          <w:rFonts w:ascii="Times New Roman" w:hAnsi="Times New Roman" w:cs="Times New Roman"/>
          <w:sz w:val="24"/>
          <w:szCs w:val="24"/>
        </w:rPr>
        <w:t>ходе</w:t>
      </w:r>
      <w:r w:rsidRPr="004D3101">
        <w:rPr>
          <w:rFonts w:ascii="Times New Roman" w:hAnsi="Times New Roman" w:cs="Times New Roman"/>
          <w:spacing w:val="-5"/>
          <w:sz w:val="24"/>
          <w:szCs w:val="24"/>
        </w:rPr>
        <w:t xml:space="preserve"> </w:t>
      </w:r>
      <w:r w:rsidRPr="004D3101">
        <w:rPr>
          <w:rFonts w:ascii="Times New Roman" w:hAnsi="Times New Roman" w:cs="Times New Roman"/>
          <w:sz w:val="24"/>
          <w:szCs w:val="24"/>
        </w:rPr>
        <w:t>оказания</w:t>
      </w:r>
      <w:r w:rsidRPr="004D3101">
        <w:rPr>
          <w:rFonts w:ascii="Times New Roman" w:hAnsi="Times New Roman" w:cs="Times New Roman"/>
          <w:spacing w:val="-4"/>
          <w:sz w:val="24"/>
          <w:szCs w:val="24"/>
        </w:rPr>
        <w:t xml:space="preserve"> </w:t>
      </w:r>
      <w:r w:rsidRPr="004D3101">
        <w:rPr>
          <w:rFonts w:ascii="Times New Roman" w:hAnsi="Times New Roman" w:cs="Times New Roman"/>
          <w:spacing w:val="-2"/>
          <w:sz w:val="24"/>
          <w:szCs w:val="24"/>
        </w:rPr>
        <w:t>услуг.</w:t>
      </w:r>
    </w:p>
    <w:p w14:paraId="64F08F9D" w14:textId="77777777" w:rsidR="004D3101" w:rsidRPr="004D3101" w:rsidRDefault="004D3101" w:rsidP="00804FE0">
      <w:pPr>
        <w:widowControl w:val="0"/>
        <w:numPr>
          <w:ilvl w:val="1"/>
          <w:numId w:val="49"/>
        </w:numPr>
        <w:tabs>
          <w:tab w:val="left" w:pos="433"/>
        </w:tabs>
        <w:autoSpaceDE w:val="0"/>
        <w:autoSpaceDN w:val="0"/>
        <w:spacing w:after="0" w:line="240" w:lineRule="auto"/>
        <w:ind w:right="148"/>
        <w:jc w:val="both"/>
        <w:rPr>
          <w:rFonts w:ascii="Times New Roman" w:hAnsi="Times New Roman" w:cs="Times New Roman"/>
          <w:sz w:val="24"/>
          <w:szCs w:val="24"/>
        </w:rPr>
      </w:pPr>
      <w:r w:rsidRPr="004D3101">
        <w:rPr>
          <w:rFonts w:ascii="Times New Roman" w:hAnsi="Times New Roman" w:cs="Times New Roman"/>
          <w:sz w:val="24"/>
          <w:szCs w:val="24"/>
        </w:rPr>
        <w:t>В целях обеспечения гарантии качества оказываемых услуг Исполнитель осуществляет контроль на всех стадиях оказания услуг в течение срока оказания услуг.</w:t>
      </w:r>
    </w:p>
    <w:p w14:paraId="7BC25884" w14:textId="77777777" w:rsidR="004D3101" w:rsidRPr="004D3101" w:rsidRDefault="004D3101" w:rsidP="00804FE0">
      <w:pPr>
        <w:widowControl w:val="0"/>
        <w:numPr>
          <w:ilvl w:val="1"/>
          <w:numId w:val="49"/>
        </w:numPr>
        <w:tabs>
          <w:tab w:val="left" w:pos="492"/>
        </w:tabs>
        <w:autoSpaceDE w:val="0"/>
        <w:autoSpaceDN w:val="0"/>
        <w:spacing w:after="0" w:line="240" w:lineRule="auto"/>
        <w:ind w:right="145"/>
        <w:jc w:val="both"/>
        <w:rPr>
          <w:rFonts w:ascii="Times New Roman" w:hAnsi="Times New Roman" w:cs="Times New Roman"/>
          <w:sz w:val="24"/>
          <w:szCs w:val="24"/>
        </w:rPr>
      </w:pPr>
      <w:r w:rsidRPr="004D3101">
        <w:rPr>
          <w:rFonts w:ascii="Times New Roman" w:hAnsi="Times New Roman" w:cs="Times New Roman"/>
          <w:spacing w:val="10"/>
          <w:sz w:val="24"/>
          <w:szCs w:val="24"/>
        </w:rPr>
        <w:t xml:space="preserve">Гарантийные </w:t>
      </w:r>
      <w:r w:rsidRPr="004D3101">
        <w:rPr>
          <w:rFonts w:ascii="Times New Roman" w:hAnsi="Times New Roman" w:cs="Times New Roman"/>
          <w:spacing w:val="11"/>
          <w:sz w:val="24"/>
          <w:szCs w:val="24"/>
        </w:rPr>
        <w:t xml:space="preserve">обязательства </w:t>
      </w:r>
      <w:r w:rsidRPr="004D3101">
        <w:rPr>
          <w:rFonts w:ascii="Times New Roman" w:hAnsi="Times New Roman" w:cs="Times New Roman"/>
          <w:spacing w:val="10"/>
          <w:sz w:val="24"/>
          <w:szCs w:val="24"/>
        </w:rPr>
        <w:t xml:space="preserve">Исполнителя </w:t>
      </w:r>
      <w:r w:rsidRPr="004D3101">
        <w:rPr>
          <w:rFonts w:ascii="Times New Roman" w:hAnsi="Times New Roman" w:cs="Times New Roman"/>
          <w:spacing w:val="11"/>
          <w:sz w:val="24"/>
          <w:szCs w:val="24"/>
        </w:rPr>
        <w:t xml:space="preserve">предусматривают безвозмездное </w:t>
      </w:r>
      <w:r w:rsidRPr="004D3101">
        <w:rPr>
          <w:rFonts w:ascii="Times New Roman" w:hAnsi="Times New Roman" w:cs="Times New Roman"/>
          <w:spacing w:val="12"/>
          <w:sz w:val="24"/>
          <w:szCs w:val="24"/>
        </w:rPr>
        <w:t xml:space="preserve">устранение </w:t>
      </w:r>
      <w:r w:rsidRPr="004D3101">
        <w:rPr>
          <w:rFonts w:ascii="Times New Roman" w:hAnsi="Times New Roman" w:cs="Times New Roman"/>
          <w:sz w:val="24"/>
          <w:szCs w:val="24"/>
        </w:rPr>
        <w:t>недостатков оказанных услуг в срок, установленный Заказчиком.</w:t>
      </w:r>
    </w:p>
    <w:p w14:paraId="69CAC207" w14:textId="77777777" w:rsidR="004D3101" w:rsidRDefault="004D3101" w:rsidP="007341A0">
      <w:pPr>
        <w:widowControl w:val="0"/>
        <w:numPr>
          <w:ilvl w:val="1"/>
          <w:numId w:val="49"/>
        </w:numPr>
        <w:tabs>
          <w:tab w:val="left" w:pos="447"/>
        </w:tabs>
        <w:autoSpaceDE w:val="0"/>
        <w:autoSpaceDN w:val="0"/>
        <w:spacing w:after="0" w:line="240" w:lineRule="auto"/>
        <w:ind w:right="153"/>
        <w:jc w:val="both"/>
        <w:rPr>
          <w:rFonts w:ascii="Times New Roman" w:hAnsi="Times New Roman" w:cs="Times New Roman"/>
          <w:sz w:val="24"/>
          <w:szCs w:val="24"/>
        </w:rPr>
      </w:pPr>
      <w:r w:rsidRPr="004D3101">
        <w:rPr>
          <w:rFonts w:ascii="Times New Roman" w:hAnsi="Times New Roman" w:cs="Times New Roman"/>
          <w:sz w:val="24"/>
          <w:szCs w:val="24"/>
        </w:rPr>
        <w:t>Наличие обязательства Исполнителя предусматривают безвозмездное устранение недостатков оказанных услуг в срок, установленный Заказчиком.</w:t>
      </w:r>
    </w:p>
    <w:p w14:paraId="22826CF9" w14:textId="77777777" w:rsidR="007341A0" w:rsidRPr="004D3101" w:rsidRDefault="007341A0" w:rsidP="00804FE0">
      <w:pPr>
        <w:widowControl w:val="0"/>
        <w:tabs>
          <w:tab w:val="left" w:pos="447"/>
        </w:tabs>
        <w:autoSpaceDE w:val="0"/>
        <w:autoSpaceDN w:val="0"/>
        <w:spacing w:after="0" w:line="240" w:lineRule="auto"/>
        <w:ind w:left="12" w:right="153"/>
        <w:jc w:val="both"/>
        <w:rPr>
          <w:rFonts w:ascii="Times New Roman" w:hAnsi="Times New Roman" w:cs="Times New Roman"/>
          <w:sz w:val="24"/>
          <w:szCs w:val="24"/>
        </w:rPr>
      </w:pPr>
    </w:p>
    <w:p w14:paraId="009B4B8D" w14:textId="77777777" w:rsidR="004D3101" w:rsidRPr="004D3101" w:rsidRDefault="004D3101" w:rsidP="00804FE0">
      <w:pPr>
        <w:widowControl w:val="0"/>
        <w:numPr>
          <w:ilvl w:val="0"/>
          <w:numId w:val="49"/>
        </w:numPr>
        <w:tabs>
          <w:tab w:val="left" w:pos="252"/>
        </w:tabs>
        <w:autoSpaceDE w:val="0"/>
        <w:autoSpaceDN w:val="0"/>
        <w:spacing w:after="0" w:line="240" w:lineRule="auto"/>
        <w:jc w:val="both"/>
        <w:rPr>
          <w:rFonts w:ascii="Times New Roman" w:hAnsi="Times New Roman" w:cs="Times New Roman"/>
          <w:b/>
          <w:sz w:val="24"/>
          <w:szCs w:val="24"/>
        </w:rPr>
      </w:pPr>
      <w:r w:rsidRPr="004D3101">
        <w:rPr>
          <w:rFonts w:ascii="Times New Roman" w:hAnsi="Times New Roman" w:cs="Times New Roman"/>
          <w:b/>
          <w:w w:val="90"/>
          <w:sz w:val="24"/>
          <w:szCs w:val="24"/>
          <w:u w:val="single"/>
        </w:rPr>
        <w:t>Требования</w:t>
      </w:r>
      <w:r w:rsidRPr="004D3101">
        <w:rPr>
          <w:rFonts w:ascii="Times New Roman" w:hAnsi="Times New Roman" w:cs="Times New Roman"/>
          <w:b/>
          <w:spacing w:val="17"/>
          <w:sz w:val="24"/>
          <w:szCs w:val="24"/>
          <w:u w:val="single"/>
        </w:rPr>
        <w:t xml:space="preserve"> </w:t>
      </w:r>
      <w:r w:rsidRPr="004D3101">
        <w:rPr>
          <w:rFonts w:ascii="Times New Roman" w:hAnsi="Times New Roman" w:cs="Times New Roman"/>
          <w:b/>
          <w:w w:val="90"/>
          <w:sz w:val="24"/>
          <w:szCs w:val="24"/>
          <w:u w:val="single"/>
        </w:rPr>
        <w:t>к</w:t>
      </w:r>
      <w:r w:rsidRPr="004D3101">
        <w:rPr>
          <w:rFonts w:ascii="Times New Roman" w:hAnsi="Times New Roman" w:cs="Times New Roman"/>
          <w:b/>
          <w:spacing w:val="18"/>
          <w:sz w:val="24"/>
          <w:szCs w:val="24"/>
          <w:u w:val="single"/>
        </w:rPr>
        <w:t xml:space="preserve"> </w:t>
      </w:r>
      <w:r w:rsidRPr="004D3101">
        <w:rPr>
          <w:rFonts w:ascii="Times New Roman" w:hAnsi="Times New Roman" w:cs="Times New Roman"/>
          <w:b/>
          <w:w w:val="90"/>
          <w:sz w:val="24"/>
          <w:szCs w:val="24"/>
          <w:u w:val="single"/>
        </w:rPr>
        <w:t>безопасности</w:t>
      </w:r>
      <w:r w:rsidRPr="004D3101">
        <w:rPr>
          <w:rFonts w:ascii="Times New Roman" w:hAnsi="Times New Roman" w:cs="Times New Roman"/>
          <w:b/>
          <w:spacing w:val="18"/>
          <w:sz w:val="24"/>
          <w:szCs w:val="24"/>
          <w:u w:val="single"/>
        </w:rPr>
        <w:t xml:space="preserve"> </w:t>
      </w:r>
      <w:r w:rsidRPr="004D3101">
        <w:rPr>
          <w:rFonts w:ascii="Times New Roman" w:hAnsi="Times New Roman" w:cs="Times New Roman"/>
          <w:b/>
          <w:w w:val="90"/>
          <w:sz w:val="24"/>
          <w:szCs w:val="24"/>
          <w:u w:val="single"/>
        </w:rPr>
        <w:t>оказания</w:t>
      </w:r>
      <w:r w:rsidRPr="004D3101">
        <w:rPr>
          <w:rFonts w:ascii="Times New Roman" w:hAnsi="Times New Roman" w:cs="Times New Roman"/>
          <w:b/>
          <w:spacing w:val="18"/>
          <w:sz w:val="24"/>
          <w:szCs w:val="24"/>
          <w:u w:val="single"/>
        </w:rPr>
        <w:t xml:space="preserve"> </w:t>
      </w:r>
      <w:r w:rsidRPr="004D3101">
        <w:rPr>
          <w:rFonts w:ascii="Times New Roman" w:hAnsi="Times New Roman" w:cs="Times New Roman"/>
          <w:b/>
          <w:spacing w:val="-2"/>
          <w:w w:val="90"/>
          <w:sz w:val="24"/>
          <w:szCs w:val="24"/>
          <w:u w:val="single"/>
        </w:rPr>
        <w:t>услуг</w:t>
      </w:r>
    </w:p>
    <w:p w14:paraId="60AE1173" w14:textId="77777777" w:rsidR="004D3101" w:rsidRPr="004D3101" w:rsidRDefault="004D3101" w:rsidP="00804FE0">
      <w:pPr>
        <w:widowControl w:val="0"/>
        <w:numPr>
          <w:ilvl w:val="1"/>
          <w:numId w:val="49"/>
        </w:numPr>
        <w:tabs>
          <w:tab w:val="left" w:pos="448"/>
        </w:tabs>
        <w:autoSpaceDE w:val="0"/>
        <w:autoSpaceDN w:val="0"/>
        <w:spacing w:after="0" w:line="240" w:lineRule="auto"/>
        <w:ind w:right="109"/>
        <w:jc w:val="both"/>
        <w:rPr>
          <w:rFonts w:ascii="Times New Roman" w:hAnsi="Times New Roman" w:cs="Times New Roman"/>
          <w:sz w:val="24"/>
          <w:szCs w:val="24"/>
        </w:rPr>
      </w:pPr>
      <w:r w:rsidRPr="004D3101">
        <w:rPr>
          <w:rFonts w:ascii="Times New Roman" w:hAnsi="Times New Roman" w:cs="Times New Roman"/>
          <w:sz w:val="24"/>
          <w:szCs w:val="24"/>
        </w:rPr>
        <w:t xml:space="preserve">Все услуги должны быть оказаны Исполнителем в соответствии с требованиями обеспечения </w:t>
      </w:r>
      <w:r w:rsidRPr="004D3101">
        <w:rPr>
          <w:rFonts w:ascii="Times New Roman" w:hAnsi="Times New Roman" w:cs="Times New Roman"/>
          <w:spacing w:val="20"/>
          <w:sz w:val="24"/>
          <w:szCs w:val="24"/>
        </w:rPr>
        <w:lastRenderedPageBreak/>
        <w:t xml:space="preserve">пожарной </w:t>
      </w:r>
      <w:r w:rsidRPr="004D3101">
        <w:rPr>
          <w:rFonts w:ascii="Times New Roman" w:hAnsi="Times New Roman" w:cs="Times New Roman"/>
          <w:sz w:val="24"/>
          <w:szCs w:val="24"/>
        </w:rPr>
        <w:t xml:space="preserve">и </w:t>
      </w:r>
      <w:r w:rsidRPr="004D3101">
        <w:rPr>
          <w:rFonts w:ascii="Times New Roman" w:hAnsi="Times New Roman" w:cs="Times New Roman"/>
          <w:spacing w:val="21"/>
          <w:sz w:val="24"/>
          <w:szCs w:val="24"/>
        </w:rPr>
        <w:t xml:space="preserve">экологической безопасности, </w:t>
      </w:r>
      <w:r w:rsidRPr="004D3101">
        <w:rPr>
          <w:rFonts w:ascii="Times New Roman" w:hAnsi="Times New Roman" w:cs="Times New Roman"/>
          <w:spacing w:val="18"/>
          <w:sz w:val="24"/>
          <w:szCs w:val="24"/>
        </w:rPr>
        <w:t xml:space="preserve">охраны </w:t>
      </w:r>
      <w:r w:rsidRPr="004D3101">
        <w:rPr>
          <w:rFonts w:ascii="Times New Roman" w:hAnsi="Times New Roman" w:cs="Times New Roman"/>
          <w:spacing w:val="19"/>
          <w:sz w:val="24"/>
          <w:szCs w:val="24"/>
        </w:rPr>
        <w:t xml:space="preserve">труда, техники </w:t>
      </w:r>
      <w:r w:rsidRPr="004D3101">
        <w:rPr>
          <w:rFonts w:ascii="Times New Roman" w:hAnsi="Times New Roman" w:cs="Times New Roman"/>
          <w:spacing w:val="21"/>
          <w:sz w:val="24"/>
          <w:szCs w:val="24"/>
        </w:rPr>
        <w:t xml:space="preserve">безопасности </w:t>
      </w:r>
      <w:r w:rsidRPr="004D3101">
        <w:rPr>
          <w:rFonts w:ascii="Times New Roman" w:hAnsi="Times New Roman" w:cs="Times New Roman"/>
          <w:sz w:val="24"/>
          <w:szCs w:val="24"/>
        </w:rPr>
        <w:t xml:space="preserve">и электробезопасности, гигиенических нормативов, санитарных правил и норм, требованиями </w:t>
      </w:r>
      <w:r w:rsidRPr="004D3101">
        <w:rPr>
          <w:rFonts w:ascii="Times New Roman" w:hAnsi="Times New Roman" w:cs="Times New Roman"/>
          <w:spacing w:val="11"/>
          <w:sz w:val="24"/>
          <w:szCs w:val="24"/>
        </w:rPr>
        <w:t xml:space="preserve">технической </w:t>
      </w:r>
      <w:r w:rsidRPr="004D3101">
        <w:rPr>
          <w:rFonts w:ascii="Times New Roman" w:hAnsi="Times New Roman" w:cs="Times New Roman"/>
          <w:spacing w:val="12"/>
          <w:sz w:val="24"/>
          <w:szCs w:val="24"/>
        </w:rPr>
        <w:t xml:space="preserve">(эксплуатационной) документации, </w:t>
      </w:r>
      <w:r w:rsidRPr="004D3101">
        <w:rPr>
          <w:rFonts w:ascii="Times New Roman" w:hAnsi="Times New Roman" w:cs="Times New Roman"/>
          <w:spacing w:val="11"/>
          <w:sz w:val="24"/>
          <w:szCs w:val="24"/>
        </w:rPr>
        <w:t xml:space="preserve">должностных инструкций </w:t>
      </w:r>
      <w:r w:rsidRPr="004D3101">
        <w:rPr>
          <w:rFonts w:ascii="Times New Roman" w:hAnsi="Times New Roman" w:cs="Times New Roman"/>
          <w:sz w:val="24"/>
          <w:szCs w:val="24"/>
        </w:rPr>
        <w:t xml:space="preserve">и </w:t>
      </w:r>
      <w:r w:rsidRPr="004D3101">
        <w:rPr>
          <w:rFonts w:ascii="Times New Roman" w:hAnsi="Times New Roman" w:cs="Times New Roman"/>
          <w:spacing w:val="9"/>
          <w:sz w:val="24"/>
          <w:szCs w:val="24"/>
        </w:rPr>
        <w:t xml:space="preserve">иных </w:t>
      </w:r>
      <w:r w:rsidRPr="004D3101">
        <w:rPr>
          <w:rFonts w:ascii="Times New Roman" w:hAnsi="Times New Roman" w:cs="Times New Roman"/>
          <w:spacing w:val="13"/>
          <w:sz w:val="24"/>
          <w:szCs w:val="24"/>
        </w:rPr>
        <w:t xml:space="preserve">актов, </w:t>
      </w:r>
      <w:r w:rsidRPr="004D3101">
        <w:rPr>
          <w:rFonts w:ascii="Times New Roman" w:hAnsi="Times New Roman" w:cs="Times New Roman"/>
          <w:sz w:val="24"/>
          <w:szCs w:val="24"/>
        </w:rPr>
        <w:t>регламентирующих порядок и технологию оказания услуг.</w:t>
      </w:r>
    </w:p>
    <w:p w14:paraId="10E04F95" w14:textId="77777777" w:rsidR="004D3101" w:rsidRPr="004D3101" w:rsidRDefault="004D3101" w:rsidP="00804FE0">
      <w:pPr>
        <w:widowControl w:val="0"/>
        <w:numPr>
          <w:ilvl w:val="1"/>
          <w:numId w:val="49"/>
        </w:numPr>
        <w:tabs>
          <w:tab w:val="left" w:pos="433"/>
        </w:tabs>
        <w:autoSpaceDE w:val="0"/>
        <w:autoSpaceDN w:val="0"/>
        <w:spacing w:after="0" w:line="240" w:lineRule="auto"/>
        <w:ind w:right="146"/>
        <w:jc w:val="both"/>
        <w:rPr>
          <w:rFonts w:ascii="Times New Roman" w:hAnsi="Times New Roman" w:cs="Times New Roman"/>
          <w:sz w:val="24"/>
          <w:szCs w:val="24"/>
        </w:rPr>
      </w:pPr>
      <w:r w:rsidRPr="004D3101">
        <w:rPr>
          <w:rFonts w:ascii="Times New Roman" w:hAnsi="Times New Roman" w:cs="Times New Roman"/>
          <w:sz w:val="24"/>
          <w:szCs w:val="24"/>
        </w:rPr>
        <w:t>Исполнитель обязан обеспечивать выдачу персоналу специальной одежды, специальной обуви и других</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средств</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индивидуальной</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защиты</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за</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свой</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счет</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в</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соответствии</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с</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требованиями</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акта,</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указанного в пункте 7.9 настоящего Технического задания.</w:t>
      </w:r>
    </w:p>
    <w:p w14:paraId="0859CE2A" w14:textId="77777777" w:rsidR="004D3101" w:rsidRPr="004D3101" w:rsidRDefault="004D3101" w:rsidP="00804FE0">
      <w:pPr>
        <w:widowControl w:val="0"/>
        <w:numPr>
          <w:ilvl w:val="1"/>
          <w:numId w:val="49"/>
        </w:numPr>
        <w:tabs>
          <w:tab w:val="left" w:pos="487"/>
        </w:tabs>
        <w:autoSpaceDE w:val="0"/>
        <w:autoSpaceDN w:val="0"/>
        <w:spacing w:after="0" w:line="240" w:lineRule="auto"/>
        <w:ind w:right="141"/>
        <w:jc w:val="both"/>
        <w:rPr>
          <w:rFonts w:ascii="Times New Roman" w:hAnsi="Times New Roman" w:cs="Times New Roman"/>
          <w:sz w:val="24"/>
          <w:szCs w:val="24"/>
        </w:rPr>
      </w:pPr>
      <w:r w:rsidRPr="004D3101">
        <w:rPr>
          <w:rFonts w:ascii="Times New Roman" w:hAnsi="Times New Roman" w:cs="Times New Roman"/>
          <w:spacing w:val="10"/>
          <w:sz w:val="24"/>
          <w:szCs w:val="24"/>
        </w:rPr>
        <w:t xml:space="preserve">Исполнитель </w:t>
      </w:r>
      <w:r w:rsidRPr="004D3101">
        <w:rPr>
          <w:rFonts w:ascii="Times New Roman" w:hAnsi="Times New Roman" w:cs="Times New Roman"/>
          <w:sz w:val="24"/>
          <w:szCs w:val="24"/>
        </w:rPr>
        <w:t xml:space="preserve">несет </w:t>
      </w:r>
      <w:r w:rsidRPr="004D3101">
        <w:rPr>
          <w:rFonts w:ascii="Times New Roman" w:hAnsi="Times New Roman" w:cs="Times New Roman"/>
          <w:spacing w:val="10"/>
          <w:sz w:val="24"/>
          <w:szCs w:val="24"/>
        </w:rPr>
        <w:t xml:space="preserve">ответственность </w:t>
      </w:r>
      <w:r w:rsidRPr="004D3101">
        <w:rPr>
          <w:rFonts w:ascii="Times New Roman" w:hAnsi="Times New Roman" w:cs="Times New Roman"/>
          <w:sz w:val="24"/>
          <w:szCs w:val="24"/>
        </w:rPr>
        <w:t xml:space="preserve">за соблюдение его персоналом </w:t>
      </w:r>
      <w:r w:rsidRPr="004D3101">
        <w:rPr>
          <w:rFonts w:ascii="Times New Roman" w:hAnsi="Times New Roman" w:cs="Times New Roman"/>
          <w:spacing w:val="9"/>
          <w:sz w:val="24"/>
          <w:szCs w:val="24"/>
        </w:rPr>
        <w:t xml:space="preserve">правил </w:t>
      </w:r>
      <w:r w:rsidRPr="004D3101">
        <w:rPr>
          <w:rFonts w:ascii="Times New Roman" w:hAnsi="Times New Roman" w:cs="Times New Roman"/>
          <w:sz w:val="24"/>
          <w:szCs w:val="24"/>
        </w:rPr>
        <w:t xml:space="preserve">по </w:t>
      </w:r>
      <w:r w:rsidRPr="004D3101">
        <w:rPr>
          <w:rFonts w:ascii="Times New Roman" w:hAnsi="Times New Roman" w:cs="Times New Roman"/>
          <w:spacing w:val="10"/>
          <w:sz w:val="24"/>
          <w:szCs w:val="24"/>
        </w:rPr>
        <w:t xml:space="preserve">технике </w:t>
      </w:r>
      <w:r w:rsidRPr="004D3101">
        <w:rPr>
          <w:rFonts w:ascii="Times New Roman" w:hAnsi="Times New Roman" w:cs="Times New Roman"/>
          <w:sz w:val="24"/>
          <w:szCs w:val="24"/>
        </w:rPr>
        <w:t xml:space="preserve">безопасности при оказании услуг, требований охраны труда, применение средств индивидуальной защиты, безопасности жизни и здоровья людей, охраны окружающей среды, сохранность имущества </w:t>
      </w:r>
      <w:r w:rsidRPr="004D3101">
        <w:rPr>
          <w:rFonts w:ascii="Times New Roman" w:hAnsi="Times New Roman" w:cs="Times New Roman"/>
          <w:spacing w:val="-2"/>
          <w:sz w:val="24"/>
          <w:szCs w:val="24"/>
        </w:rPr>
        <w:t>Заказчика.</w:t>
      </w:r>
    </w:p>
    <w:p w14:paraId="7846DC39" w14:textId="77777777" w:rsidR="004D3101" w:rsidRPr="004D3101" w:rsidRDefault="004D3101" w:rsidP="00804FE0">
      <w:pPr>
        <w:widowControl w:val="0"/>
        <w:numPr>
          <w:ilvl w:val="1"/>
          <w:numId w:val="49"/>
        </w:numPr>
        <w:tabs>
          <w:tab w:val="left" w:pos="478"/>
        </w:tabs>
        <w:autoSpaceDE w:val="0"/>
        <w:autoSpaceDN w:val="0"/>
        <w:spacing w:after="0" w:line="240" w:lineRule="auto"/>
        <w:ind w:right="113"/>
        <w:jc w:val="both"/>
        <w:rPr>
          <w:rFonts w:ascii="Times New Roman" w:hAnsi="Times New Roman" w:cs="Times New Roman"/>
          <w:sz w:val="24"/>
          <w:szCs w:val="24"/>
        </w:rPr>
      </w:pPr>
      <w:r w:rsidRPr="004D3101">
        <w:rPr>
          <w:rFonts w:ascii="Times New Roman" w:hAnsi="Times New Roman" w:cs="Times New Roman"/>
          <w:sz w:val="24"/>
          <w:szCs w:val="24"/>
        </w:rPr>
        <w:t xml:space="preserve">Исполнитель несет ответственность за безопасность оказываемых услуг и за все риски, </w:t>
      </w:r>
      <w:r w:rsidRPr="004D3101">
        <w:rPr>
          <w:rFonts w:ascii="Times New Roman" w:hAnsi="Times New Roman" w:cs="Times New Roman"/>
          <w:spacing w:val="11"/>
          <w:sz w:val="24"/>
          <w:szCs w:val="24"/>
        </w:rPr>
        <w:t xml:space="preserve">связанные </w:t>
      </w:r>
      <w:r w:rsidRPr="004D3101">
        <w:rPr>
          <w:rFonts w:ascii="Times New Roman" w:hAnsi="Times New Roman" w:cs="Times New Roman"/>
          <w:sz w:val="24"/>
          <w:szCs w:val="24"/>
        </w:rPr>
        <w:t xml:space="preserve">с </w:t>
      </w:r>
      <w:r w:rsidRPr="004D3101">
        <w:rPr>
          <w:rFonts w:ascii="Times New Roman" w:hAnsi="Times New Roman" w:cs="Times New Roman"/>
          <w:spacing w:val="11"/>
          <w:sz w:val="24"/>
          <w:szCs w:val="24"/>
        </w:rPr>
        <w:t xml:space="preserve">оказанием </w:t>
      </w:r>
      <w:r w:rsidRPr="004D3101">
        <w:rPr>
          <w:rFonts w:ascii="Times New Roman" w:hAnsi="Times New Roman" w:cs="Times New Roman"/>
          <w:spacing w:val="10"/>
          <w:sz w:val="24"/>
          <w:szCs w:val="24"/>
        </w:rPr>
        <w:t xml:space="preserve">услуг. </w:t>
      </w:r>
      <w:r w:rsidRPr="004D3101">
        <w:rPr>
          <w:rFonts w:ascii="Times New Roman" w:hAnsi="Times New Roman" w:cs="Times New Roman"/>
          <w:spacing w:val="12"/>
          <w:sz w:val="24"/>
          <w:szCs w:val="24"/>
        </w:rPr>
        <w:t xml:space="preserve">Ответственность </w:t>
      </w:r>
      <w:r w:rsidRPr="004D3101">
        <w:rPr>
          <w:rFonts w:ascii="Times New Roman" w:hAnsi="Times New Roman" w:cs="Times New Roman"/>
          <w:sz w:val="24"/>
          <w:szCs w:val="24"/>
        </w:rPr>
        <w:t xml:space="preserve">за </w:t>
      </w:r>
      <w:r w:rsidRPr="004D3101">
        <w:rPr>
          <w:rFonts w:ascii="Times New Roman" w:hAnsi="Times New Roman" w:cs="Times New Roman"/>
          <w:spacing w:val="11"/>
          <w:sz w:val="24"/>
          <w:szCs w:val="24"/>
        </w:rPr>
        <w:t xml:space="preserve">несчастные случаи, произошедшие </w:t>
      </w:r>
      <w:r w:rsidRPr="004D3101">
        <w:rPr>
          <w:rFonts w:ascii="Times New Roman" w:hAnsi="Times New Roman" w:cs="Times New Roman"/>
          <w:spacing w:val="13"/>
          <w:sz w:val="24"/>
          <w:szCs w:val="24"/>
        </w:rPr>
        <w:t xml:space="preserve">со </w:t>
      </w:r>
      <w:r w:rsidRPr="004D3101">
        <w:rPr>
          <w:rFonts w:ascii="Times New Roman" w:hAnsi="Times New Roman" w:cs="Times New Roman"/>
          <w:sz w:val="24"/>
          <w:szCs w:val="24"/>
        </w:rPr>
        <w:t>специалистами Исполнителя в процессе оказания услуг, возлагается на Исполнителя.</w:t>
      </w:r>
    </w:p>
    <w:p w14:paraId="517B7509" w14:textId="77777777" w:rsidR="004D3101" w:rsidRDefault="004D3101" w:rsidP="007341A0">
      <w:pPr>
        <w:widowControl w:val="0"/>
        <w:numPr>
          <w:ilvl w:val="1"/>
          <w:numId w:val="49"/>
        </w:numPr>
        <w:tabs>
          <w:tab w:val="left" w:pos="453"/>
        </w:tabs>
        <w:autoSpaceDE w:val="0"/>
        <w:autoSpaceDN w:val="0"/>
        <w:spacing w:after="0" w:line="240" w:lineRule="auto"/>
        <w:ind w:right="121"/>
        <w:jc w:val="both"/>
        <w:rPr>
          <w:rFonts w:ascii="Times New Roman" w:hAnsi="Times New Roman" w:cs="Times New Roman"/>
          <w:sz w:val="24"/>
          <w:szCs w:val="24"/>
        </w:rPr>
      </w:pPr>
      <w:r w:rsidRPr="004D3101">
        <w:rPr>
          <w:rFonts w:ascii="Times New Roman" w:hAnsi="Times New Roman" w:cs="Times New Roman"/>
          <w:sz w:val="24"/>
          <w:szCs w:val="24"/>
        </w:rPr>
        <w:t xml:space="preserve">Исполнитель должен обеспечить необходимые меры безопасности при оказании услуг, в т.ч. </w:t>
      </w:r>
      <w:r w:rsidRPr="004D3101">
        <w:rPr>
          <w:rFonts w:ascii="Times New Roman" w:hAnsi="Times New Roman" w:cs="Times New Roman"/>
          <w:spacing w:val="13"/>
          <w:sz w:val="24"/>
          <w:szCs w:val="24"/>
        </w:rPr>
        <w:t xml:space="preserve">оградить </w:t>
      </w:r>
      <w:r w:rsidRPr="004D3101">
        <w:rPr>
          <w:rFonts w:ascii="Times New Roman" w:hAnsi="Times New Roman" w:cs="Times New Roman"/>
          <w:spacing w:val="12"/>
          <w:sz w:val="24"/>
          <w:szCs w:val="24"/>
        </w:rPr>
        <w:t xml:space="preserve">место </w:t>
      </w:r>
      <w:r w:rsidRPr="004D3101">
        <w:rPr>
          <w:rFonts w:ascii="Times New Roman" w:hAnsi="Times New Roman" w:cs="Times New Roman"/>
          <w:spacing w:val="13"/>
          <w:sz w:val="24"/>
          <w:szCs w:val="24"/>
        </w:rPr>
        <w:t xml:space="preserve">(площадку) </w:t>
      </w:r>
      <w:r w:rsidRPr="004D3101">
        <w:rPr>
          <w:rFonts w:ascii="Times New Roman" w:hAnsi="Times New Roman" w:cs="Times New Roman"/>
          <w:spacing w:val="10"/>
          <w:sz w:val="24"/>
          <w:szCs w:val="24"/>
        </w:rPr>
        <w:t xml:space="preserve">для </w:t>
      </w:r>
      <w:r w:rsidRPr="004D3101">
        <w:rPr>
          <w:rFonts w:ascii="Times New Roman" w:hAnsi="Times New Roman" w:cs="Times New Roman"/>
          <w:spacing w:val="13"/>
          <w:sz w:val="24"/>
          <w:szCs w:val="24"/>
        </w:rPr>
        <w:t xml:space="preserve">размещения </w:t>
      </w:r>
      <w:r w:rsidRPr="004D3101">
        <w:rPr>
          <w:rFonts w:ascii="Times New Roman" w:hAnsi="Times New Roman" w:cs="Times New Roman"/>
          <w:spacing w:val="15"/>
          <w:sz w:val="24"/>
          <w:szCs w:val="24"/>
        </w:rPr>
        <w:t xml:space="preserve">необходимого </w:t>
      </w:r>
      <w:r w:rsidRPr="004D3101">
        <w:rPr>
          <w:rFonts w:ascii="Times New Roman" w:hAnsi="Times New Roman" w:cs="Times New Roman"/>
          <w:sz w:val="24"/>
          <w:szCs w:val="24"/>
        </w:rPr>
        <w:t>оборудования, специализированной техники и (или) механизмов.</w:t>
      </w:r>
    </w:p>
    <w:p w14:paraId="0845BDB4" w14:textId="77777777" w:rsidR="007341A0" w:rsidRPr="004D3101" w:rsidRDefault="007341A0" w:rsidP="00804FE0">
      <w:pPr>
        <w:widowControl w:val="0"/>
        <w:tabs>
          <w:tab w:val="left" w:pos="453"/>
        </w:tabs>
        <w:autoSpaceDE w:val="0"/>
        <w:autoSpaceDN w:val="0"/>
        <w:spacing w:after="0" w:line="240" w:lineRule="auto"/>
        <w:ind w:left="12" w:right="121"/>
        <w:jc w:val="both"/>
        <w:rPr>
          <w:rFonts w:ascii="Times New Roman" w:hAnsi="Times New Roman" w:cs="Times New Roman"/>
          <w:sz w:val="24"/>
          <w:szCs w:val="24"/>
        </w:rPr>
      </w:pPr>
    </w:p>
    <w:p w14:paraId="768B5749" w14:textId="77777777" w:rsidR="004D3101" w:rsidRPr="004D3101" w:rsidRDefault="004D3101" w:rsidP="00804FE0">
      <w:pPr>
        <w:widowControl w:val="0"/>
        <w:numPr>
          <w:ilvl w:val="0"/>
          <w:numId w:val="49"/>
        </w:numPr>
        <w:tabs>
          <w:tab w:val="left" w:pos="252"/>
        </w:tabs>
        <w:autoSpaceDE w:val="0"/>
        <w:autoSpaceDN w:val="0"/>
        <w:spacing w:after="0" w:line="240" w:lineRule="auto"/>
        <w:jc w:val="both"/>
        <w:rPr>
          <w:rFonts w:ascii="Times New Roman" w:hAnsi="Times New Roman" w:cs="Times New Roman"/>
          <w:b/>
          <w:sz w:val="24"/>
          <w:szCs w:val="24"/>
        </w:rPr>
      </w:pPr>
      <w:r w:rsidRPr="004D3101">
        <w:rPr>
          <w:rFonts w:ascii="Times New Roman" w:hAnsi="Times New Roman" w:cs="Times New Roman"/>
          <w:b/>
          <w:w w:val="90"/>
          <w:sz w:val="24"/>
          <w:szCs w:val="24"/>
          <w:u w:val="single"/>
        </w:rPr>
        <w:t>Требования</w:t>
      </w:r>
      <w:r w:rsidRPr="004D3101">
        <w:rPr>
          <w:rFonts w:ascii="Times New Roman" w:hAnsi="Times New Roman" w:cs="Times New Roman"/>
          <w:b/>
          <w:spacing w:val="10"/>
          <w:sz w:val="24"/>
          <w:szCs w:val="24"/>
          <w:u w:val="single"/>
        </w:rPr>
        <w:t xml:space="preserve"> </w:t>
      </w:r>
      <w:r w:rsidRPr="004D3101">
        <w:rPr>
          <w:rFonts w:ascii="Times New Roman" w:hAnsi="Times New Roman" w:cs="Times New Roman"/>
          <w:b/>
          <w:w w:val="90"/>
          <w:sz w:val="24"/>
          <w:szCs w:val="24"/>
          <w:u w:val="single"/>
        </w:rPr>
        <w:t>к</w:t>
      </w:r>
      <w:r w:rsidRPr="004D3101">
        <w:rPr>
          <w:rFonts w:ascii="Times New Roman" w:hAnsi="Times New Roman" w:cs="Times New Roman"/>
          <w:b/>
          <w:spacing w:val="10"/>
          <w:sz w:val="24"/>
          <w:szCs w:val="24"/>
          <w:u w:val="single"/>
        </w:rPr>
        <w:t xml:space="preserve"> </w:t>
      </w:r>
      <w:r w:rsidRPr="004D3101">
        <w:rPr>
          <w:rFonts w:ascii="Times New Roman" w:hAnsi="Times New Roman" w:cs="Times New Roman"/>
          <w:b/>
          <w:w w:val="90"/>
          <w:sz w:val="24"/>
          <w:szCs w:val="24"/>
          <w:u w:val="single"/>
        </w:rPr>
        <w:t>используемым</w:t>
      </w:r>
      <w:r w:rsidRPr="004D3101">
        <w:rPr>
          <w:rFonts w:ascii="Times New Roman" w:hAnsi="Times New Roman" w:cs="Times New Roman"/>
          <w:b/>
          <w:spacing w:val="10"/>
          <w:sz w:val="24"/>
          <w:szCs w:val="24"/>
          <w:u w:val="single"/>
        </w:rPr>
        <w:t xml:space="preserve"> </w:t>
      </w:r>
      <w:r w:rsidRPr="004D3101">
        <w:rPr>
          <w:rFonts w:ascii="Times New Roman" w:hAnsi="Times New Roman" w:cs="Times New Roman"/>
          <w:b/>
          <w:w w:val="90"/>
          <w:sz w:val="24"/>
          <w:szCs w:val="24"/>
          <w:u w:val="single"/>
        </w:rPr>
        <w:t>материалам</w:t>
      </w:r>
      <w:r w:rsidRPr="004D3101">
        <w:rPr>
          <w:rFonts w:ascii="Times New Roman" w:hAnsi="Times New Roman" w:cs="Times New Roman"/>
          <w:b/>
          <w:spacing w:val="10"/>
          <w:sz w:val="24"/>
          <w:szCs w:val="24"/>
          <w:u w:val="single"/>
        </w:rPr>
        <w:t xml:space="preserve"> </w:t>
      </w:r>
      <w:r w:rsidRPr="004D3101">
        <w:rPr>
          <w:rFonts w:ascii="Times New Roman" w:hAnsi="Times New Roman" w:cs="Times New Roman"/>
          <w:b/>
          <w:w w:val="90"/>
          <w:sz w:val="24"/>
          <w:szCs w:val="24"/>
          <w:u w:val="single"/>
        </w:rPr>
        <w:t>и</w:t>
      </w:r>
      <w:r w:rsidRPr="004D3101">
        <w:rPr>
          <w:rFonts w:ascii="Times New Roman" w:hAnsi="Times New Roman" w:cs="Times New Roman"/>
          <w:b/>
          <w:spacing w:val="10"/>
          <w:sz w:val="24"/>
          <w:szCs w:val="24"/>
          <w:u w:val="single"/>
        </w:rPr>
        <w:t xml:space="preserve"> </w:t>
      </w:r>
      <w:r w:rsidRPr="004D3101">
        <w:rPr>
          <w:rFonts w:ascii="Times New Roman" w:hAnsi="Times New Roman" w:cs="Times New Roman"/>
          <w:b/>
          <w:spacing w:val="-2"/>
          <w:w w:val="90"/>
          <w:sz w:val="24"/>
          <w:szCs w:val="24"/>
          <w:u w:val="single"/>
        </w:rPr>
        <w:t>оборудованию</w:t>
      </w:r>
    </w:p>
    <w:p w14:paraId="5AA094DD" w14:textId="77777777" w:rsidR="004D3101" w:rsidRPr="004D3101" w:rsidRDefault="004D3101" w:rsidP="00804FE0">
      <w:pPr>
        <w:widowControl w:val="0"/>
        <w:numPr>
          <w:ilvl w:val="1"/>
          <w:numId w:val="49"/>
        </w:numPr>
        <w:tabs>
          <w:tab w:val="left" w:pos="442"/>
        </w:tabs>
        <w:autoSpaceDE w:val="0"/>
        <w:autoSpaceDN w:val="0"/>
        <w:spacing w:after="0" w:line="240" w:lineRule="auto"/>
        <w:ind w:right="113"/>
        <w:jc w:val="both"/>
        <w:rPr>
          <w:rFonts w:ascii="Times New Roman" w:hAnsi="Times New Roman" w:cs="Times New Roman"/>
          <w:sz w:val="24"/>
          <w:szCs w:val="24"/>
        </w:rPr>
      </w:pPr>
      <w:r w:rsidRPr="004D3101">
        <w:rPr>
          <w:rFonts w:ascii="Times New Roman" w:hAnsi="Times New Roman" w:cs="Times New Roman"/>
          <w:sz w:val="24"/>
          <w:szCs w:val="24"/>
        </w:rPr>
        <w:t xml:space="preserve">Применяемые материалы, изделия и оборудование, используемые при оказании услуг, должны соответствовать требованиям технических регламентов или техническим условиям производителя, требованиям сертификации, функциональным и качественным характеристикам, требованиям </w:t>
      </w:r>
      <w:r w:rsidRPr="004D3101">
        <w:rPr>
          <w:rFonts w:ascii="Times New Roman" w:hAnsi="Times New Roman" w:cs="Times New Roman"/>
          <w:spacing w:val="9"/>
          <w:sz w:val="24"/>
          <w:szCs w:val="24"/>
        </w:rPr>
        <w:t xml:space="preserve">промышленной безопасности, </w:t>
      </w:r>
      <w:r w:rsidRPr="004D3101">
        <w:rPr>
          <w:rFonts w:ascii="Times New Roman" w:hAnsi="Times New Roman" w:cs="Times New Roman"/>
          <w:sz w:val="24"/>
          <w:szCs w:val="24"/>
        </w:rPr>
        <w:t xml:space="preserve">охраны труда, техники </w:t>
      </w:r>
      <w:r w:rsidRPr="004D3101">
        <w:rPr>
          <w:rFonts w:ascii="Times New Roman" w:hAnsi="Times New Roman" w:cs="Times New Roman"/>
          <w:spacing w:val="9"/>
          <w:sz w:val="24"/>
          <w:szCs w:val="24"/>
        </w:rPr>
        <w:t xml:space="preserve">безопасности </w:t>
      </w:r>
      <w:r w:rsidRPr="004D3101">
        <w:rPr>
          <w:rFonts w:ascii="Times New Roman" w:hAnsi="Times New Roman" w:cs="Times New Roman"/>
          <w:sz w:val="24"/>
          <w:szCs w:val="24"/>
        </w:rPr>
        <w:t xml:space="preserve">и </w:t>
      </w:r>
      <w:r w:rsidRPr="004D3101">
        <w:rPr>
          <w:rFonts w:ascii="Times New Roman" w:hAnsi="Times New Roman" w:cs="Times New Roman"/>
          <w:spacing w:val="10"/>
          <w:sz w:val="24"/>
          <w:szCs w:val="24"/>
        </w:rPr>
        <w:t xml:space="preserve">электробезопасности, </w:t>
      </w:r>
      <w:r w:rsidRPr="004D3101">
        <w:rPr>
          <w:rFonts w:ascii="Times New Roman" w:hAnsi="Times New Roman" w:cs="Times New Roman"/>
          <w:sz w:val="24"/>
          <w:szCs w:val="24"/>
        </w:rPr>
        <w:t>действующим государственным и международным стандартам и нормативным актам.</w:t>
      </w:r>
    </w:p>
    <w:p w14:paraId="5D7BBA2D" w14:textId="77777777" w:rsidR="004D3101" w:rsidRPr="004D3101" w:rsidRDefault="004D3101" w:rsidP="00804FE0">
      <w:pPr>
        <w:widowControl w:val="0"/>
        <w:numPr>
          <w:ilvl w:val="1"/>
          <w:numId w:val="49"/>
        </w:numPr>
        <w:tabs>
          <w:tab w:val="left" w:pos="448"/>
        </w:tabs>
        <w:autoSpaceDE w:val="0"/>
        <w:autoSpaceDN w:val="0"/>
        <w:spacing w:after="0" w:line="240" w:lineRule="auto"/>
        <w:ind w:right="154"/>
        <w:jc w:val="both"/>
        <w:rPr>
          <w:rFonts w:ascii="Times New Roman" w:hAnsi="Times New Roman" w:cs="Times New Roman"/>
          <w:sz w:val="24"/>
          <w:szCs w:val="24"/>
        </w:rPr>
      </w:pPr>
      <w:r w:rsidRPr="004D3101">
        <w:rPr>
          <w:rFonts w:ascii="Times New Roman" w:hAnsi="Times New Roman" w:cs="Times New Roman"/>
          <w:sz w:val="24"/>
          <w:szCs w:val="24"/>
        </w:rPr>
        <w:t>Все материалы и оборудование, применяемые для оказания услуг, должны быть разрешены к использованию на территории Российской Федерации.</w:t>
      </w:r>
    </w:p>
    <w:p w14:paraId="6EA22CA8" w14:textId="77777777" w:rsidR="004D3101" w:rsidRPr="00804FE0" w:rsidRDefault="004D3101" w:rsidP="007341A0">
      <w:pPr>
        <w:widowControl w:val="0"/>
        <w:numPr>
          <w:ilvl w:val="1"/>
          <w:numId w:val="49"/>
        </w:numPr>
        <w:tabs>
          <w:tab w:val="left" w:pos="472"/>
        </w:tabs>
        <w:autoSpaceDE w:val="0"/>
        <w:autoSpaceDN w:val="0"/>
        <w:spacing w:after="0" w:line="240" w:lineRule="auto"/>
        <w:ind w:right="116"/>
        <w:jc w:val="both"/>
        <w:rPr>
          <w:rFonts w:ascii="Times New Roman" w:hAnsi="Times New Roman" w:cs="Times New Roman"/>
          <w:sz w:val="24"/>
          <w:szCs w:val="24"/>
        </w:rPr>
      </w:pPr>
      <w:r w:rsidRPr="004D3101">
        <w:rPr>
          <w:rFonts w:ascii="Times New Roman" w:hAnsi="Times New Roman" w:cs="Times New Roman"/>
          <w:sz w:val="24"/>
          <w:szCs w:val="24"/>
        </w:rPr>
        <w:t xml:space="preserve">Исполнитель обеспечивает технически исправное состояние крепежных приспособлений, средств малой механизации и эксплуатацию данного оборудования в соответствии с инструкциями </w:t>
      </w:r>
      <w:r w:rsidRPr="004D3101">
        <w:rPr>
          <w:rFonts w:ascii="Times New Roman" w:hAnsi="Times New Roman" w:cs="Times New Roman"/>
          <w:spacing w:val="-2"/>
          <w:sz w:val="24"/>
          <w:szCs w:val="24"/>
        </w:rPr>
        <w:t>производителя.</w:t>
      </w:r>
    </w:p>
    <w:p w14:paraId="5E9820D7" w14:textId="77777777" w:rsidR="007341A0" w:rsidRPr="004D3101" w:rsidRDefault="007341A0" w:rsidP="00804FE0">
      <w:pPr>
        <w:widowControl w:val="0"/>
        <w:tabs>
          <w:tab w:val="left" w:pos="472"/>
        </w:tabs>
        <w:autoSpaceDE w:val="0"/>
        <w:autoSpaceDN w:val="0"/>
        <w:spacing w:after="0" w:line="240" w:lineRule="auto"/>
        <w:ind w:left="12" w:right="116"/>
        <w:jc w:val="both"/>
        <w:rPr>
          <w:rFonts w:ascii="Times New Roman" w:hAnsi="Times New Roman" w:cs="Times New Roman"/>
          <w:sz w:val="24"/>
          <w:szCs w:val="24"/>
        </w:rPr>
      </w:pPr>
    </w:p>
    <w:p w14:paraId="0D30C308" w14:textId="77777777" w:rsidR="004D3101" w:rsidRPr="004D3101" w:rsidRDefault="004D3101" w:rsidP="00804FE0">
      <w:pPr>
        <w:widowControl w:val="0"/>
        <w:numPr>
          <w:ilvl w:val="0"/>
          <w:numId w:val="49"/>
        </w:numPr>
        <w:tabs>
          <w:tab w:val="left" w:pos="252"/>
        </w:tabs>
        <w:autoSpaceDE w:val="0"/>
        <w:autoSpaceDN w:val="0"/>
        <w:spacing w:after="0" w:line="240" w:lineRule="auto"/>
        <w:jc w:val="both"/>
        <w:rPr>
          <w:rFonts w:ascii="Times New Roman" w:hAnsi="Times New Roman" w:cs="Times New Roman"/>
          <w:b/>
          <w:sz w:val="24"/>
          <w:szCs w:val="24"/>
        </w:rPr>
      </w:pPr>
      <w:r w:rsidRPr="004D3101">
        <w:rPr>
          <w:rFonts w:ascii="Times New Roman" w:hAnsi="Times New Roman" w:cs="Times New Roman"/>
          <w:b/>
          <w:w w:val="90"/>
          <w:sz w:val="24"/>
          <w:szCs w:val="24"/>
          <w:u w:val="single"/>
        </w:rPr>
        <w:t>Перечень</w:t>
      </w:r>
      <w:r w:rsidRPr="004D3101">
        <w:rPr>
          <w:rFonts w:ascii="Times New Roman" w:hAnsi="Times New Roman" w:cs="Times New Roman"/>
          <w:b/>
          <w:spacing w:val="22"/>
          <w:sz w:val="24"/>
          <w:szCs w:val="24"/>
          <w:u w:val="single"/>
        </w:rPr>
        <w:t xml:space="preserve"> </w:t>
      </w:r>
      <w:r w:rsidRPr="004D3101">
        <w:rPr>
          <w:rFonts w:ascii="Times New Roman" w:hAnsi="Times New Roman" w:cs="Times New Roman"/>
          <w:b/>
          <w:w w:val="90"/>
          <w:sz w:val="24"/>
          <w:szCs w:val="24"/>
          <w:u w:val="single"/>
        </w:rPr>
        <w:t>нормативных</w:t>
      </w:r>
      <w:r w:rsidRPr="004D3101">
        <w:rPr>
          <w:rFonts w:ascii="Times New Roman" w:hAnsi="Times New Roman" w:cs="Times New Roman"/>
          <w:b/>
          <w:spacing w:val="23"/>
          <w:sz w:val="24"/>
          <w:szCs w:val="24"/>
          <w:u w:val="single"/>
        </w:rPr>
        <w:t xml:space="preserve"> </w:t>
      </w:r>
      <w:r w:rsidRPr="004D3101">
        <w:rPr>
          <w:rFonts w:ascii="Times New Roman" w:hAnsi="Times New Roman" w:cs="Times New Roman"/>
          <w:b/>
          <w:w w:val="90"/>
          <w:sz w:val="24"/>
          <w:szCs w:val="24"/>
          <w:u w:val="single"/>
        </w:rPr>
        <w:t>правовых</w:t>
      </w:r>
      <w:r w:rsidRPr="004D3101">
        <w:rPr>
          <w:rFonts w:ascii="Times New Roman" w:hAnsi="Times New Roman" w:cs="Times New Roman"/>
          <w:b/>
          <w:spacing w:val="24"/>
          <w:sz w:val="24"/>
          <w:szCs w:val="24"/>
          <w:u w:val="single"/>
        </w:rPr>
        <w:t xml:space="preserve"> </w:t>
      </w:r>
      <w:r w:rsidRPr="004D3101">
        <w:rPr>
          <w:rFonts w:ascii="Times New Roman" w:hAnsi="Times New Roman" w:cs="Times New Roman"/>
          <w:b/>
          <w:w w:val="90"/>
          <w:sz w:val="24"/>
          <w:szCs w:val="24"/>
          <w:u w:val="single"/>
        </w:rPr>
        <w:t>и</w:t>
      </w:r>
      <w:r w:rsidRPr="004D3101">
        <w:rPr>
          <w:rFonts w:ascii="Times New Roman" w:hAnsi="Times New Roman" w:cs="Times New Roman"/>
          <w:b/>
          <w:spacing w:val="22"/>
          <w:sz w:val="24"/>
          <w:szCs w:val="24"/>
          <w:u w:val="single"/>
        </w:rPr>
        <w:t xml:space="preserve"> </w:t>
      </w:r>
      <w:r w:rsidRPr="004D3101">
        <w:rPr>
          <w:rFonts w:ascii="Times New Roman" w:hAnsi="Times New Roman" w:cs="Times New Roman"/>
          <w:b/>
          <w:w w:val="90"/>
          <w:sz w:val="24"/>
          <w:szCs w:val="24"/>
          <w:u w:val="single"/>
        </w:rPr>
        <w:t>нормативных</w:t>
      </w:r>
      <w:r w:rsidRPr="004D3101">
        <w:rPr>
          <w:rFonts w:ascii="Times New Roman" w:hAnsi="Times New Roman" w:cs="Times New Roman"/>
          <w:b/>
          <w:spacing w:val="23"/>
          <w:sz w:val="24"/>
          <w:szCs w:val="24"/>
          <w:u w:val="single"/>
        </w:rPr>
        <w:t xml:space="preserve"> </w:t>
      </w:r>
      <w:r w:rsidRPr="004D3101">
        <w:rPr>
          <w:rFonts w:ascii="Times New Roman" w:hAnsi="Times New Roman" w:cs="Times New Roman"/>
          <w:b/>
          <w:w w:val="90"/>
          <w:sz w:val="24"/>
          <w:szCs w:val="24"/>
          <w:u w:val="single"/>
        </w:rPr>
        <w:t>технических</w:t>
      </w:r>
      <w:r w:rsidRPr="004D3101">
        <w:rPr>
          <w:rFonts w:ascii="Times New Roman" w:hAnsi="Times New Roman" w:cs="Times New Roman"/>
          <w:b/>
          <w:spacing w:val="24"/>
          <w:sz w:val="24"/>
          <w:szCs w:val="24"/>
          <w:u w:val="single"/>
        </w:rPr>
        <w:t xml:space="preserve"> </w:t>
      </w:r>
      <w:r w:rsidRPr="004D3101">
        <w:rPr>
          <w:rFonts w:ascii="Times New Roman" w:hAnsi="Times New Roman" w:cs="Times New Roman"/>
          <w:b/>
          <w:spacing w:val="-2"/>
          <w:w w:val="90"/>
          <w:sz w:val="24"/>
          <w:szCs w:val="24"/>
          <w:u w:val="single"/>
        </w:rPr>
        <w:t>актов</w:t>
      </w:r>
    </w:p>
    <w:p w14:paraId="22B6C51A" w14:textId="77777777" w:rsidR="004D3101" w:rsidRPr="004D3101" w:rsidRDefault="004D3101" w:rsidP="00804FE0">
      <w:pPr>
        <w:widowControl w:val="0"/>
        <w:numPr>
          <w:ilvl w:val="1"/>
          <w:numId w:val="49"/>
        </w:numPr>
        <w:tabs>
          <w:tab w:val="left" w:pos="478"/>
        </w:tabs>
        <w:autoSpaceDE w:val="0"/>
        <w:autoSpaceDN w:val="0"/>
        <w:spacing w:after="0" w:line="240" w:lineRule="auto"/>
        <w:ind w:right="140"/>
        <w:jc w:val="both"/>
        <w:rPr>
          <w:rFonts w:ascii="Times New Roman" w:hAnsi="Times New Roman" w:cs="Times New Roman"/>
          <w:sz w:val="24"/>
          <w:szCs w:val="24"/>
        </w:rPr>
      </w:pPr>
      <w:r w:rsidRPr="004D3101">
        <w:rPr>
          <w:rFonts w:ascii="Times New Roman" w:hAnsi="Times New Roman" w:cs="Times New Roman"/>
          <w:sz w:val="24"/>
          <w:szCs w:val="24"/>
        </w:rPr>
        <w:t>Решение Комиссии Таможенного союза от 16.08.2011 N 769 "О принятии технического регламента Таможенного союза "О безопасности упаковки".</w:t>
      </w:r>
    </w:p>
    <w:p w14:paraId="58B43CF4" w14:textId="77777777" w:rsidR="004D3101" w:rsidRPr="004D3101" w:rsidRDefault="004D3101" w:rsidP="00804FE0">
      <w:pPr>
        <w:widowControl w:val="0"/>
        <w:numPr>
          <w:ilvl w:val="1"/>
          <w:numId w:val="49"/>
        </w:numPr>
        <w:tabs>
          <w:tab w:val="left" w:pos="478"/>
        </w:tabs>
        <w:autoSpaceDE w:val="0"/>
        <w:autoSpaceDN w:val="0"/>
        <w:spacing w:after="0" w:line="240" w:lineRule="auto"/>
        <w:ind w:right="140"/>
        <w:jc w:val="both"/>
        <w:rPr>
          <w:rFonts w:ascii="Times New Roman" w:hAnsi="Times New Roman" w:cs="Times New Roman"/>
          <w:sz w:val="24"/>
          <w:szCs w:val="24"/>
        </w:rPr>
      </w:pPr>
      <w:r w:rsidRPr="004D3101">
        <w:rPr>
          <w:rFonts w:ascii="Times New Roman" w:hAnsi="Times New Roman" w:cs="Times New Roman"/>
          <w:sz w:val="24"/>
          <w:szCs w:val="24"/>
        </w:rPr>
        <w:t>Решение Комиссии Таможенного союза от 18.10.2011 N 823 "О принятии технического регламента Таможенного союза "О безопасности машин и оборудования".</w:t>
      </w:r>
    </w:p>
    <w:p w14:paraId="1593338F" w14:textId="77777777" w:rsidR="004D3101" w:rsidRPr="004D3101" w:rsidRDefault="004D3101" w:rsidP="00804FE0">
      <w:pPr>
        <w:widowControl w:val="0"/>
        <w:numPr>
          <w:ilvl w:val="1"/>
          <w:numId w:val="49"/>
        </w:numPr>
        <w:tabs>
          <w:tab w:val="left" w:pos="478"/>
        </w:tabs>
        <w:autoSpaceDE w:val="0"/>
        <w:autoSpaceDN w:val="0"/>
        <w:spacing w:after="0" w:line="240" w:lineRule="auto"/>
        <w:ind w:right="140"/>
        <w:jc w:val="both"/>
        <w:rPr>
          <w:rFonts w:ascii="Times New Roman" w:hAnsi="Times New Roman" w:cs="Times New Roman"/>
          <w:sz w:val="24"/>
          <w:szCs w:val="24"/>
        </w:rPr>
      </w:pPr>
      <w:r w:rsidRPr="004D3101">
        <w:rPr>
          <w:rFonts w:ascii="Times New Roman" w:hAnsi="Times New Roman" w:cs="Times New Roman"/>
          <w:sz w:val="24"/>
          <w:szCs w:val="24"/>
        </w:rPr>
        <w:t>Решение Комиссии Таможенного союза от 09.12.2011 N 877 "О принятии технического регламента Таможенного союза "О безопасности колесных транспортных средств".</w:t>
      </w:r>
    </w:p>
    <w:p w14:paraId="4B2DC366" w14:textId="77777777" w:rsidR="004D3101" w:rsidRPr="004D3101" w:rsidRDefault="004D3101" w:rsidP="00804FE0">
      <w:pPr>
        <w:widowControl w:val="0"/>
        <w:numPr>
          <w:ilvl w:val="1"/>
          <w:numId w:val="49"/>
        </w:numPr>
        <w:tabs>
          <w:tab w:val="left" w:pos="452"/>
        </w:tabs>
        <w:autoSpaceDE w:val="0"/>
        <w:autoSpaceDN w:val="0"/>
        <w:spacing w:after="0" w:line="240" w:lineRule="auto"/>
        <w:ind w:right="151"/>
        <w:jc w:val="both"/>
        <w:rPr>
          <w:rFonts w:ascii="Times New Roman" w:hAnsi="Times New Roman" w:cs="Times New Roman"/>
          <w:sz w:val="24"/>
          <w:szCs w:val="24"/>
        </w:rPr>
      </w:pPr>
      <w:r w:rsidRPr="004D3101">
        <w:rPr>
          <w:rFonts w:ascii="Times New Roman" w:hAnsi="Times New Roman" w:cs="Times New Roman"/>
          <w:sz w:val="24"/>
          <w:szCs w:val="24"/>
        </w:rPr>
        <w:t>Федеральный закон от 25.07.2002 N 115-ФЗ "О правовом положении иностранных граждан в Российской Федерации".</w:t>
      </w:r>
    </w:p>
    <w:p w14:paraId="35AE00B7" w14:textId="77777777" w:rsidR="004D3101" w:rsidRPr="004D3101" w:rsidRDefault="004D3101" w:rsidP="00804FE0">
      <w:pPr>
        <w:widowControl w:val="0"/>
        <w:numPr>
          <w:ilvl w:val="1"/>
          <w:numId w:val="49"/>
        </w:numPr>
        <w:tabs>
          <w:tab w:val="left" w:pos="433"/>
        </w:tabs>
        <w:autoSpaceDE w:val="0"/>
        <w:autoSpaceDN w:val="0"/>
        <w:spacing w:after="0" w:line="240" w:lineRule="auto"/>
        <w:ind w:right="152"/>
        <w:jc w:val="both"/>
        <w:rPr>
          <w:rFonts w:ascii="Times New Roman" w:hAnsi="Times New Roman" w:cs="Times New Roman"/>
          <w:sz w:val="24"/>
          <w:szCs w:val="24"/>
        </w:rPr>
      </w:pPr>
      <w:r w:rsidRPr="004D3101">
        <w:rPr>
          <w:rFonts w:ascii="Times New Roman" w:hAnsi="Times New Roman" w:cs="Times New Roman"/>
          <w:sz w:val="24"/>
          <w:szCs w:val="24"/>
        </w:rPr>
        <w:t>Федеральный закон от 18.07.2006 N 109-ФЗ "О миграционном учете иностранных граждан и лиц без гражданства в Российской Федерации".</w:t>
      </w:r>
    </w:p>
    <w:p w14:paraId="6F5E2C18" w14:textId="77777777" w:rsidR="004D3101" w:rsidRPr="004D3101" w:rsidRDefault="004D3101" w:rsidP="00804FE0">
      <w:pPr>
        <w:widowControl w:val="0"/>
        <w:numPr>
          <w:ilvl w:val="1"/>
          <w:numId w:val="49"/>
        </w:numPr>
        <w:tabs>
          <w:tab w:val="left" w:pos="441"/>
        </w:tabs>
        <w:autoSpaceDE w:val="0"/>
        <w:autoSpaceDN w:val="0"/>
        <w:spacing w:after="0" w:line="240" w:lineRule="auto"/>
        <w:ind w:right="152"/>
        <w:jc w:val="both"/>
        <w:rPr>
          <w:rFonts w:ascii="Times New Roman" w:hAnsi="Times New Roman" w:cs="Times New Roman"/>
          <w:sz w:val="24"/>
          <w:szCs w:val="24"/>
        </w:rPr>
      </w:pPr>
      <w:r w:rsidRPr="004D3101">
        <w:rPr>
          <w:rFonts w:ascii="Times New Roman" w:hAnsi="Times New Roman" w:cs="Times New Roman"/>
          <w:sz w:val="24"/>
          <w:szCs w:val="24"/>
        </w:rPr>
        <w:t>Федеральный закон от 01.07.2011 N 170-ФЗ "О техническом осмотре транспортных средств и о внесении изменений в отдельные законодательные акты Российской Федерации".</w:t>
      </w:r>
    </w:p>
    <w:p w14:paraId="0ACE76BB" w14:textId="77777777" w:rsidR="004D3101" w:rsidRPr="004D3101" w:rsidRDefault="004D3101" w:rsidP="00804FE0">
      <w:pPr>
        <w:widowControl w:val="0"/>
        <w:numPr>
          <w:ilvl w:val="1"/>
          <w:numId w:val="49"/>
        </w:numPr>
        <w:tabs>
          <w:tab w:val="left" w:pos="432"/>
        </w:tabs>
        <w:autoSpaceDE w:val="0"/>
        <w:autoSpaceDN w:val="0"/>
        <w:spacing w:after="0" w:line="240" w:lineRule="auto"/>
        <w:ind w:left="432"/>
        <w:jc w:val="both"/>
        <w:rPr>
          <w:rFonts w:ascii="Times New Roman" w:hAnsi="Times New Roman" w:cs="Times New Roman"/>
          <w:sz w:val="24"/>
          <w:szCs w:val="24"/>
        </w:rPr>
      </w:pPr>
      <w:r w:rsidRPr="004D3101">
        <w:rPr>
          <w:rFonts w:ascii="Times New Roman" w:hAnsi="Times New Roman" w:cs="Times New Roman"/>
          <w:sz w:val="24"/>
          <w:szCs w:val="24"/>
        </w:rPr>
        <w:t>Постановление</w:t>
      </w:r>
      <w:r w:rsidRPr="004D3101">
        <w:rPr>
          <w:rFonts w:ascii="Times New Roman" w:hAnsi="Times New Roman" w:cs="Times New Roman"/>
          <w:spacing w:val="-6"/>
          <w:sz w:val="24"/>
          <w:szCs w:val="24"/>
        </w:rPr>
        <w:t xml:space="preserve"> </w:t>
      </w:r>
      <w:r w:rsidRPr="004D3101">
        <w:rPr>
          <w:rFonts w:ascii="Times New Roman" w:hAnsi="Times New Roman" w:cs="Times New Roman"/>
          <w:sz w:val="24"/>
          <w:szCs w:val="24"/>
        </w:rPr>
        <w:t>Правительства</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РФ</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от</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23.10.1993</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N</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1090</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"О</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Правилах</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дорожного</w:t>
      </w:r>
      <w:r w:rsidRPr="004D3101">
        <w:rPr>
          <w:rFonts w:ascii="Times New Roman" w:hAnsi="Times New Roman" w:cs="Times New Roman"/>
          <w:spacing w:val="-2"/>
          <w:sz w:val="24"/>
          <w:szCs w:val="24"/>
        </w:rPr>
        <w:t xml:space="preserve"> движения".</w:t>
      </w:r>
    </w:p>
    <w:p w14:paraId="2DAD8787" w14:textId="77777777" w:rsidR="004D3101" w:rsidRPr="004D3101" w:rsidRDefault="004D3101" w:rsidP="00804FE0">
      <w:pPr>
        <w:widowControl w:val="0"/>
        <w:numPr>
          <w:ilvl w:val="1"/>
          <w:numId w:val="49"/>
        </w:numPr>
        <w:tabs>
          <w:tab w:val="left" w:pos="458"/>
        </w:tabs>
        <w:autoSpaceDE w:val="0"/>
        <w:autoSpaceDN w:val="0"/>
        <w:spacing w:after="0" w:line="240" w:lineRule="auto"/>
        <w:ind w:right="148"/>
        <w:jc w:val="both"/>
        <w:rPr>
          <w:rFonts w:ascii="Times New Roman" w:hAnsi="Times New Roman" w:cs="Times New Roman"/>
          <w:sz w:val="24"/>
          <w:szCs w:val="24"/>
        </w:rPr>
      </w:pPr>
      <w:r w:rsidRPr="004D3101">
        <w:rPr>
          <w:rFonts w:ascii="Times New Roman" w:hAnsi="Times New Roman" w:cs="Times New Roman"/>
          <w:sz w:val="24"/>
          <w:szCs w:val="24"/>
        </w:rPr>
        <w:t>Постановление Правительства Москвы от 22.08.2011 N 379-ПП "Об ограничении движения грузового автотранспорта в городе Москве и признании утратившими силу отдельных правовых актов Правительства Москвы".</w:t>
      </w:r>
    </w:p>
    <w:p w14:paraId="7535043B" w14:textId="77777777" w:rsidR="004D3101" w:rsidRPr="004D3101" w:rsidRDefault="004D3101" w:rsidP="00804FE0">
      <w:pPr>
        <w:widowControl w:val="0"/>
        <w:numPr>
          <w:ilvl w:val="1"/>
          <w:numId w:val="49"/>
        </w:numPr>
        <w:tabs>
          <w:tab w:val="left" w:pos="453"/>
        </w:tabs>
        <w:autoSpaceDE w:val="0"/>
        <w:autoSpaceDN w:val="0"/>
        <w:spacing w:after="0" w:line="240" w:lineRule="auto"/>
        <w:ind w:right="139"/>
        <w:jc w:val="both"/>
        <w:rPr>
          <w:rFonts w:ascii="Times New Roman" w:hAnsi="Times New Roman" w:cs="Times New Roman"/>
          <w:sz w:val="24"/>
          <w:szCs w:val="24"/>
        </w:rPr>
      </w:pPr>
      <w:r w:rsidRPr="004D3101">
        <w:rPr>
          <w:rFonts w:ascii="Times New Roman" w:hAnsi="Times New Roman" w:cs="Times New Roman"/>
          <w:sz w:val="24"/>
          <w:szCs w:val="24"/>
        </w:rPr>
        <w:t>Приказ Минтруда России от 09.12.2014 N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0DF0427F" w14:textId="77777777" w:rsidR="004D3101" w:rsidRPr="004D3101" w:rsidRDefault="004D3101" w:rsidP="00804FE0">
      <w:pPr>
        <w:widowControl w:val="0"/>
        <w:numPr>
          <w:ilvl w:val="1"/>
          <w:numId w:val="49"/>
        </w:numPr>
        <w:tabs>
          <w:tab w:val="left" w:pos="142"/>
        </w:tabs>
        <w:autoSpaceDE w:val="0"/>
        <w:autoSpaceDN w:val="0"/>
        <w:spacing w:after="0" w:line="240" w:lineRule="auto"/>
        <w:ind w:right="151"/>
        <w:jc w:val="both"/>
        <w:rPr>
          <w:rFonts w:ascii="Times New Roman" w:hAnsi="Times New Roman" w:cs="Times New Roman"/>
          <w:sz w:val="24"/>
          <w:szCs w:val="24"/>
        </w:rPr>
      </w:pPr>
      <w:r w:rsidRPr="004D3101">
        <w:rPr>
          <w:rFonts w:ascii="Times New Roman" w:hAnsi="Times New Roman" w:cs="Times New Roman"/>
          <w:sz w:val="24"/>
          <w:szCs w:val="24"/>
        </w:rPr>
        <w:t>"ГОСТ 12.3.009-76* (СТ СЭВ 3518-81). Работы погрузочно-разгрузочные. Общие требования безопасности" (утв. Постановлением Госстандарта СССР от 23.03.1976 N 670).</w:t>
      </w:r>
    </w:p>
    <w:p w14:paraId="5533CDBD" w14:textId="77777777" w:rsidR="004D3101" w:rsidRPr="004D3101" w:rsidRDefault="004D3101" w:rsidP="00804FE0">
      <w:pPr>
        <w:widowControl w:val="0"/>
        <w:numPr>
          <w:ilvl w:val="1"/>
          <w:numId w:val="49"/>
        </w:numPr>
        <w:tabs>
          <w:tab w:val="left" w:pos="142"/>
        </w:tabs>
        <w:autoSpaceDE w:val="0"/>
        <w:autoSpaceDN w:val="0"/>
        <w:spacing w:after="0" w:line="240" w:lineRule="auto"/>
        <w:ind w:right="152"/>
        <w:jc w:val="both"/>
        <w:rPr>
          <w:rFonts w:ascii="Times New Roman" w:hAnsi="Times New Roman" w:cs="Times New Roman"/>
          <w:sz w:val="24"/>
          <w:szCs w:val="24"/>
        </w:rPr>
      </w:pPr>
      <w:r w:rsidRPr="004D3101">
        <w:rPr>
          <w:rFonts w:ascii="Times New Roman" w:hAnsi="Times New Roman" w:cs="Times New Roman"/>
          <w:sz w:val="24"/>
          <w:szCs w:val="24"/>
        </w:rPr>
        <w:t>"ГОСТ</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12.3.020-80*.</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Система</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стандартов</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безопасности</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труда.</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Процессы</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перемещения</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грузов</w:t>
      </w:r>
      <w:r w:rsidRPr="004D3101">
        <w:rPr>
          <w:rFonts w:ascii="Times New Roman" w:hAnsi="Times New Roman" w:cs="Times New Roman"/>
          <w:spacing w:val="-3"/>
          <w:sz w:val="24"/>
          <w:szCs w:val="24"/>
        </w:rPr>
        <w:t xml:space="preserve"> </w:t>
      </w:r>
      <w:r w:rsidRPr="004D3101">
        <w:rPr>
          <w:rFonts w:ascii="Times New Roman" w:hAnsi="Times New Roman" w:cs="Times New Roman"/>
          <w:sz w:val="24"/>
          <w:szCs w:val="24"/>
        </w:rPr>
        <w:t>на предприятиях. Общие требования безопасности" (введен в действие Постановлением Госстандарта СССР от 29.04.1980 N 1973).</w:t>
      </w:r>
    </w:p>
    <w:p w14:paraId="3F68B010" w14:textId="77777777" w:rsidR="004D3101" w:rsidRPr="004D3101" w:rsidRDefault="004D3101" w:rsidP="00804FE0">
      <w:pPr>
        <w:widowControl w:val="0"/>
        <w:numPr>
          <w:ilvl w:val="1"/>
          <w:numId w:val="49"/>
        </w:numPr>
        <w:tabs>
          <w:tab w:val="left" w:pos="142"/>
        </w:tabs>
        <w:autoSpaceDE w:val="0"/>
        <w:autoSpaceDN w:val="0"/>
        <w:spacing w:after="0" w:line="240" w:lineRule="auto"/>
        <w:ind w:right="124"/>
        <w:jc w:val="both"/>
        <w:rPr>
          <w:rFonts w:ascii="Times New Roman" w:hAnsi="Times New Roman" w:cs="Times New Roman"/>
          <w:sz w:val="24"/>
          <w:szCs w:val="24"/>
        </w:rPr>
      </w:pPr>
      <w:r w:rsidRPr="004D3101">
        <w:rPr>
          <w:rFonts w:ascii="Times New Roman" w:hAnsi="Times New Roman" w:cs="Times New Roman"/>
          <w:sz w:val="24"/>
          <w:szCs w:val="24"/>
        </w:rPr>
        <w:t>"ГОСТ 12.3.002-2014. Межгосударственный стандарт. Система стандартов безопасности труда. Процессы производственные. Общие требования безопасности" (введен в действие Приказом Росстандарта от 23.09.2015 N 1368-ст).</w:t>
      </w:r>
    </w:p>
    <w:p w14:paraId="2E373EF0" w14:textId="77777777" w:rsidR="004D3101" w:rsidRPr="004D3101" w:rsidRDefault="004D3101" w:rsidP="00804FE0">
      <w:pPr>
        <w:widowControl w:val="0"/>
        <w:numPr>
          <w:ilvl w:val="1"/>
          <w:numId w:val="49"/>
        </w:numPr>
        <w:tabs>
          <w:tab w:val="left" w:pos="142"/>
        </w:tabs>
        <w:autoSpaceDE w:val="0"/>
        <w:autoSpaceDN w:val="0"/>
        <w:spacing w:after="0" w:line="240" w:lineRule="auto"/>
        <w:ind w:right="142"/>
        <w:jc w:val="both"/>
        <w:rPr>
          <w:rFonts w:ascii="Times New Roman" w:hAnsi="Times New Roman" w:cs="Times New Roman"/>
          <w:sz w:val="24"/>
          <w:szCs w:val="24"/>
        </w:rPr>
      </w:pPr>
      <w:r w:rsidRPr="004D3101">
        <w:rPr>
          <w:rFonts w:ascii="Times New Roman" w:hAnsi="Times New Roman" w:cs="Times New Roman"/>
          <w:sz w:val="24"/>
          <w:szCs w:val="24"/>
        </w:rPr>
        <w:t>Приказ Минтранса России от 28.09.2022 N 390 "Об утверждении состава сведений, указанных в части 3 статьи 6 Федерального закона от 8 ноября 2007 г. N 259-ФЗ "Устав автомобильного транспорта и городского наземного электрического транспорта", и порядка оформления или формирования путевого листа".</w:t>
      </w:r>
    </w:p>
    <w:p w14:paraId="187650F6" w14:textId="77777777" w:rsidR="004D3101" w:rsidRPr="004D3101" w:rsidRDefault="004D3101" w:rsidP="00804FE0">
      <w:pPr>
        <w:widowControl w:val="0"/>
        <w:numPr>
          <w:ilvl w:val="1"/>
          <w:numId w:val="49"/>
        </w:numPr>
        <w:tabs>
          <w:tab w:val="left" w:pos="12"/>
          <w:tab w:val="left" w:pos="142"/>
        </w:tabs>
        <w:autoSpaceDE w:val="0"/>
        <w:autoSpaceDN w:val="0"/>
        <w:spacing w:after="0" w:line="240" w:lineRule="auto"/>
        <w:ind w:left="552" w:hanging="978"/>
        <w:jc w:val="both"/>
        <w:rPr>
          <w:rFonts w:ascii="Times New Roman" w:hAnsi="Times New Roman" w:cs="Times New Roman"/>
          <w:sz w:val="24"/>
          <w:szCs w:val="24"/>
        </w:rPr>
      </w:pPr>
      <w:r w:rsidRPr="004D3101">
        <w:rPr>
          <w:rFonts w:ascii="Times New Roman" w:hAnsi="Times New Roman" w:cs="Times New Roman"/>
          <w:sz w:val="24"/>
          <w:szCs w:val="24"/>
        </w:rPr>
        <w:t>"ГОСТ</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17527-2020.</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Межгосударственный</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стандарт.</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Упаковка.</w:t>
      </w:r>
      <w:r w:rsidRPr="004D3101">
        <w:rPr>
          <w:rFonts w:ascii="Times New Roman" w:hAnsi="Times New Roman" w:cs="Times New Roman"/>
          <w:spacing w:val="-2"/>
          <w:sz w:val="24"/>
          <w:szCs w:val="24"/>
        </w:rPr>
        <w:t xml:space="preserve"> </w:t>
      </w:r>
      <w:r w:rsidRPr="004D3101">
        <w:rPr>
          <w:rFonts w:ascii="Times New Roman" w:hAnsi="Times New Roman" w:cs="Times New Roman"/>
          <w:sz w:val="24"/>
          <w:szCs w:val="24"/>
        </w:rPr>
        <w:t>Термины</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и</w:t>
      </w:r>
      <w:r w:rsidRPr="004D3101">
        <w:rPr>
          <w:rFonts w:ascii="Times New Roman" w:hAnsi="Times New Roman" w:cs="Times New Roman"/>
          <w:spacing w:val="-1"/>
          <w:sz w:val="24"/>
          <w:szCs w:val="24"/>
        </w:rPr>
        <w:t xml:space="preserve"> </w:t>
      </w:r>
      <w:r w:rsidRPr="004D3101">
        <w:rPr>
          <w:rFonts w:ascii="Times New Roman" w:hAnsi="Times New Roman" w:cs="Times New Roman"/>
          <w:sz w:val="24"/>
          <w:szCs w:val="24"/>
        </w:rPr>
        <w:t>определения"</w:t>
      </w:r>
      <w:r w:rsidRPr="004D3101">
        <w:rPr>
          <w:rFonts w:ascii="Times New Roman" w:hAnsi="Times New Roman" w:cs="Times New Roman"/>
          <w:spacing w:val="-1"/>
          <w:sz w:val="24"/>
          <w:szCs w:val="24"/>
        </w:rPr>
        <w:t xml:space="preserve"> </w:t>
      </w:r>
      <w:r w:rsidRPr="004D3101">
        <w:rPr>
          <w:rFonts w:ascii="Times New Roman" w:hAnsi="Times New Roman" w:cs="Times New Roman"/>
          <w:spacing w:val="-2"/>
          <w:sz w:val="24"/>
          <w:szCs w:val="24"/>
        </w:rPr>
        <w:t>(введен</w:t>
      </w:r>
    </w:p>
    <w:p w14:paraId="0E0CA3B2" w14:textId="77777777" w:rsidR="004D3101" w:rsidRPr="004D3101" w:rsidRDefault="004D3101" w:rsidP="00804FE0">
      <w:pPr>
        <w:widowControl w:val="0"/>
        <w:tabs>
          <w:tab w:val="left" w:pos="142"/>
        </w:tabs>
        <w:autoSpaceDE w:val="0"/>
        <w:autoSpaceDN w:val="0"/>
        <w:spacing w:after="0" w:line="240" w:lineRule="auto"/>
        <w:jc w:val="both"/>
        <w:rPr>
          <w:rFonts w:ascii="Times New Roman" w:eastAsia="Times New Roman" w:hAnsi="Times New Roman" w:cs="Times New Roman"/>
          <w:sz w:val="24"/>
          <w:szCs w:val="24"/>
        </w:rPr>
      </w:pPr>
      <w:r w:rsidRPr="004D3101">
        <w:rPr>
          <w:rFonts w:ascii="Times New Roman" w:eastAsia="Times New Roman" w:hAnsi="Times New Roman" w:cs="Times New Roman"/>
          <w:sz w:val="24"/>
          <w:szCs w:val="24"/>
        </w:rPr>
        <w:t>в</w:t>
      </w:r>
      <w:r w:rsidRPr="004D3101">
        <w:rPr>
          <w:rFonts w:ascii="Times New Roman" w:eastAsia="Times New Roman" w:hAnsi="Times New Roman" w:cs="Times New Roman"/>
          <w:spacing w:val="-7"/>
          <w:sz w:val="24"/>
          <w:szCs w:val="24"/>
        </w:rPr>
        <w:t xml:space="preserve"> </w:t>
      </w:r>
      <w:r w:rsidRPr="004D3101">
        <w:rPr>
          <w:rFonts w:ascii="Times New Roman" w:eastAsia="Times New Roman" w:hAnsi="Times New Roman" w:cs="Times New Roman"/>
          <w:sz w:val="24"/>
          <w:szCs w:val="24"/>
        </w:rPr>
        <w:t>действие</w:t>
      </w:r>
      <w:r w:rsidRPr="004D3101">
        <w:rPr>
          <w:rFonts w:ascii="Times New Roman" w:eastAsia="Times New Roman" w:hAnsi="Times New Roman" w:cs="Times New Roman"/>
          <w:spacing w:val="-5"/>
          <w:sz w:val="24"/>
          <w:szCs w:val="24"/>
        </w:rPr>
        <w:t xml:space="preserve"> </w:t>
      </w:r>
      <w:r w:rsidRPr="004D3101">
        <w:rPr>
          <w:rFonts w:ascii="Times New Roman" w:eastAsia="Times New Roman" w:hAnsi="Times New Roman" w:cs="Times New Roman"/>
          <w:sz w:val="24"/>
          <w:szCs w:val="24"/>
        </w:rPr>
        <w:t>Приказом</w:t>
      </w:r>
      <w:r w:rsidRPr="004D3101">
        <w:rPr>
          <w:rFonts w:ascii="Times New Roman" w:eastAsia="Times New Roman" w:hAnsi="Times New Roman" w:cs="Times New Roman"/>
          <w:spacing w:val="-4"/>
          <w:sz w:val="24"/>
          <w:szCs w:val="24"/>
        </w:rPr>
        <w:t xml:space="preserve"> </w:t>
      </w:r>
      <w:r w:rsidRPr="004D3101">
        <w:rPr>
          <w:rFonts w:ascii="Times New Roman" w:eastAsia="Times New Roman" w:hAnsi="Times New Roman" w:cs="Times New Roman"/>
          <w:sz w:val="24"/>
          <w:szCs w:val="24"/>
        </w:rPr>
        <w:t>Росстандарта</w:t>
      </w:r>
      <w:r w:rsidRPr="004D3101">
        <w:rPr>
          <w:rFonts w:ascii="Times New Roman" w:eastAsia="Times New Roman" w:hAnsi="Times New Roman" w:cs="Times New Roman"/>
          <w:spacing w:val="-5"/>
          <w:sz w:val="24"/>
          <w:szCs w:val="24"/>
        </w:rPr>
        <w:t xml:space="preserve"> </w:t>
      </w:r>
      <w:r w:rsidRPr="004D3101">
        <w:rPr>
          <w:rFonts w:ascii="Times New Roman" w:eastAsia="Times New Roman" w:hAnsi="Times New Roman" w:cs="Times New Roman"/>
          <w:sz w:val="24"/>
          <w:szCs w:val="24"/>
        </w:rPr>
        <w:t>от</w:t>
      </w:r>
      <w:r w:rsidRPr="004D3101">
        <w:rPr>
          <w:rFonts w:ascii="Times New Roman" w:eastAsia="Times New Roman" w:hAnsi="Times New Roman" w:cs="Times New Roman"/>
          <w:spacing w:val="-3"/>
          <w:sz w:val="24"/>
          <w:szCs w:val="24"/>
        </w:rPr>
        <w:t xml:space="preserve"> </w:t>
      </w:r>
      <w:r w:rsidRPr="004D3101">
        <w:rPr>
          <w:rFonts w:ascii="Times New Roman" w:eastAsia="Times New Roman" w:hAnsi="Times New Roman" w:cs="Times New Roman"/>
          <w:sz w:val="24"/>
          <w:szCs w:val="24"/>
        </w:rPr>
        <w:t>02.10.2020</w:t>
      </w:r>
      <w:r w:rsidRPr="004D3101">
        <w:rPr>
          <w:rFonts w:ascii="Times New Roman" w:eastAsia="Times New Roman" w:hAnsi="Times New Roman" w:cs="Times New Roman"/>
          <w:spacing w:val="-4"/>
          <w:sz w:val="24"/>
          <w:szCs w:val="24"/>
        </w:rPr>
        <w:t xml:space="preserve"> </w:t>
      </w:r>
      <w:r w:rsidRPr="004D3101">
        <w:rPr>
          <w:rFonts w:ascii="Times New Roman" w:eastAsia="Times New Roman" w:hAnsi="Times New Roman" w:cs="Times New Roman"/>
          <w:sz w:val="24"/>
          <w:szCs w:val="24"/>
        </w:rPr>
        <w:t>N</w:t>
      </w:r>
      <w:r w:rsidRPr="004D3101">
        <w:rPr>
          <w:rFonts w:ascii="Times New Roman" w:eastAsia="Times New Roman" w:hAnsi="Times New Roman" w:cs="Times New Roman"/>
          <w:spacing w:val="-4"/>
          <w:sz w:val="24"/>
          <w:szCs w:val="24"/>
        </w:rPr>
        <w:t xml:space="preserve"> </w:t>
      </w:r>
      <w:r w:rsidRPr="004D3101">
        <w:rPr>
          <w:rFonts w:ascii="Times New Roman" w:eastAsia="Times New Roman" w:hAnsi="Times New Roman" w:cs="Times New Roman"/>
          <w:sz w:val="24"/>
          <w:szCs w:val="24"/>
        </w:rPr>
        <w:t>737-</w:t>
      </w:r>
      <w:r w:rsidRPr="004D3101">
        <w:rPr>
          <w:rFonts w:ascii="Times New Roman" w:eastAsia="Times New Roman" w:hAnsi="Times New Roman" w:cs="Times New Roman"/>
          <w:spacing w:val="-4"/>
          <w:sz w:val="24"/>
          <w:szCs w:val="24"/>
        </w:rPr>
        <w:t>ст).</w:t>
      </w:r>
    </w:p>
    <w:p w14:paraId="15F08B3B" w14:textId="77777777" w:rsidR="004D3101" w:rsidRPr="004D3101" w:rsidRDefault="004D3101" w:rsidP="00804FE0">
      <w:pPr>
        <w:widowControl w:val="0"/>
        <w:numPr>
          <w:ilvl w:val="1"/>
          <w:numId w:val="49"/>
        </w:numPr>
        <w:tabs>
          <w:tab w:val="left" w:pos="142"/>
          <w:tab w:val="left" w:pos="625"/>
        </w:tabs>
        <w:autoSpaceDE w:val="0"/>
        <w:autoSpaceDN w:val="0"/>
        <w:spacing w:after="0" w:line="240" w:lineRule="auto"/>
        <w:ind w:right="139"/>
        <w:jc w:val="both"/>
        <w:rPr>
          <w:rFonts w:ascii="Times New Roman" w:hAnsi="Times New Roman" w:cs="Times New Roman"/>
          <w:sz w:val="24"/>
          <w:szCs w:val="24"/>
        </w:rPr>
      </w:pPr>
      <w:r w:rsidRPr="004D3101">
        <w:rPr>
          <w:rFonts w:ascii="Times New Roman" w:hAnsi="Times New Roman" w:cs="Times New Roman"/>
          <w:spacing w:val="10"/>
          <w:sz w:val="24"/>
          <w:szCs w:val="24"/>
        </w:rPr>
        <w:t xml:space="preserve">Приказ Минкультуры России </w:t>
      </w:r>
      <w:r w:rsidRPr="004D3101">
        <w:rPr>
          <w:rFonts w:ascii="Times New Roman" w:hAnsi="Times New Roman" w:cs="Times New Roman"/>
          <w:sz w:val="24"/>
          <w:szCs w:val="24"/>
        </w:rPr>
        <w:t xml:space="preserve">от </w:t>
      </w:r>
      <w:r w:rsidRPr="004D3101">
        <w:rPr>
          <w:rFonts w:ascii="Times New Roman" w:hAnsi="Times New Roman" w:cs="Times New Roman"/>
          <w:spacing w:val="10"/>
          <w:sz w:val="24"/>
          <w:szCs w:val="24"/>
        </w:rPr>
        <w:t xml:space="preserve">23.07.2020 </w:t>
      </w:r>
      <w:r w:rsidRPr="004D3101">
        <w:rPr>
          <w:rFonts w:ascii="Times New Roman" w:hAnsi="Times New Roman" w:cs="Times New Roman"/>
          <w:sz w:val="24"/>
          <w:szCs w:val="24"/>
        </w:rPr>
        <w:t xml:space="preserve">N 827 "Об </w:t>
      </w:r>
      <w:r w:rsidRPr="004D3101">
        <w:rPr>
          <w:rFonts w:ascii="Times New Roman" w:hAnsi="Times New Roman" w:cs="Times New Roman"/>
          <w:spacing w:val="10"/>
          <w:sz w:val="24"/>
          <w:szCs w:val="24"/>
        </w:rPr>
        <w:t xml:space="preserve">утверждении Единых </w:t>
      </w:r>
      <w:r w:rsidRPr="004D3101">
        <w:rPr>
          <w:rFonts w:ascii="Times New Roman" w:hAnsi="Times New Roman" w:cs="Times New Roman"/>
          <w:spacing w:val="12"/>
          <w:sz w:val="24"/>
          <w:szCs w:val="24"/>
        </w:rPr>
        <w:t xml:space="preserve">правил </w:t>
      </w:r>
      <w:r w:rsidRPr="004D3101">
        <w:rPr>
          <w:rFonts w:ascii="Times New Roman" w:hAnsi="Times New Roman" w:cs="Times New Roman"/>
          <w:sz w:val="24"/>
          <w:szCs w:val="24"/>
        </w:rPr>
        <w:t xml:space="preserve">организации комплектования, учета, хранения и использования музейных предметов и музейных </w:t>
      </w:r>
      <w:r w:rsidRPr="004D3101">
        <w:rPr>
          <w:rFonts w:ascii="Times New Roman" w:hAnsi="Times New Roman" w:cs="Times New Roman"/>
          <w:spacing w:val="-2"/>
          <w:sz w:val="24"/>
          <w:szCs w:val="24"/>
        </w:rPr>
        <w:t>коллекций".</w:t>
      </w:r>
    </w:p>
    <w:p w14:paraId="481A0650" w14:textId="77777777" w:rsidR="004D3101" w:rsidRPr="004D3101" w:rsidRDefault="004D3101" w:rsidP="00804FE0">
      <w:pPr>
        <w:widowControl w:val="0"/>
        <w:numPr>
          <w:ilvl w:val="1"/>
          <w:numId w:val="49"/>
        </w:numPr>
        <w:tabs>
          <w:tab w:val="left" w:pos="142"/>
        </w:tabs>
        <w:autoSpaceDE w:val="0"/>
        <w:autoSpaceDN w:val="0"/>
        <w:spacing w:after="0" w:line="240" w:lineRule="auto"/>
        <w:ind w:right="151"/>
        <w:jc w:val="both"/>
        <w:rPr>
          <w:rFonts w:ascii="Times New Roman" w:hAnsi="Times New Roman" w:cs="Times New Roman"/>
          <w:sz w:val="24"/>
          <w:szCs w:val="24"/>
        </w:rPr>
      </w:pPr>
      <w:r w:rsidRPr="004D3101">
        <w:rPr>
          <w:rFonts w:ascii="Times New Roman" w:hAnsi="Times New Roman" w:cs="Times New Roman"/>
          <w:sz w:val="24"/>
          <w:szCs w:val="24"/>
        </w:rPr>
        <w:t>Приказ Минтруда России от 28.10.2020 N 753н "Об утверждении правил по охране труда при погрузочно-разгрузочных работах и размещении грузов".</w:t>
      </w:r>
    </w:p>
    <w:p w14:paraId="29710787" w14:textId="77777777" w:rsidR="004D3101" w:rsidRDefault="004D3101" w:rsidP="00804FE0">
      <w:pPr>
        <w:widowControl w:val="0"/>
        <w:numPr>
          <w:ilvl w:val="1"/>
          <w:numId w:val="49"/>
        </w:numPr>
        <w:tabs>
          <w:tab w:val="left" w:pos="142"/>
        </w:tabs>
        <w:autoSpaceDE w:val="0"/>
        <w:autoSpaceDN w:val="0"/>
        <w:spacing w:after="0" w:line="240" w:lineRule="auto"/>
        <w:ind w:right="150"/>
        <w:jc w:val="both"/>
        <w:rPr>
          <w:rFonts w:ascii="Times New Roman" w:hAnsi="Times New Roman" w:cs="Times New Roman"/>
          <w:sz w:val="24"/>
          <w:szCs w:val="24"/>
        </w:rPr>
      </w:pPr>
      <w:r w:rsidRPr="004D3101">
        <w:rPr>
          <w:rFonts w:ascii="Times New Roman" w:hAnsi="Times New Roman" w:cs="Times New Roman"/>
          <w:sz w:val="24"/>
          <w:szCs w:val="24"/>
        </w:rPr>
        <w:t>"СНиП 12-03-2001. "Безопасность труда в строительстве. Часть 1. Общие требования" (приняты и введены в действие Постановлением Госстроя РФ от 23.07.2001 N 80).</w:t>
      </w:r>
    </w:p>
    <w:p w14:paraId="703A7F10" w14:textId="77777777" w:rsidR="004D3101" w:rsidRDefault="004D3101" w:rsidP="00804FE0">
      <w:pPr>
        <w:widowControl w:val="0"/>
        <w:tabs>
          <w:tab w:val="left" w:pos="552"/>
        </w:tabs>
        <w:autoSpaceDE w:val="0"/>
        <w:autoSpaceDN w:val="0"/>
        <w:spacing w:after="0" w:line="240" w:lineRule="auto"/>
        <w:ind w:left="-408" w:right="150"/>
        <w:jc w:val="both"/>
        <w:rPr>
          <w:rFonts w:ascii="Times New Roman" w:hAnsi="Times New Roman" w:cs="Times New Roman"/>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4947"/>
        <w:gridCol w:w="5253"/>
      </w:tblGrid>
      <w:tr w:rsidR="004D3101" w:rsidRPr="002A7F62" w14:paraId="7A8D0F5C" w14:textId="77777777" w:rsidTr="00194527">
        <w:trPr>
          <w:jc w:val="center"/>
        </w:trPr>
        <w:tc>
          <w:tcPr>
            <w:tcW w:w="4950" w:type="dxa"/>
            <w:tcMar>
              <w:top w:w="0" w:type="dxa"/>
              <w:left w:w="45" w:type="dxa"/>
              <w:bottom w:w="0" w:type="dxa"/>
              <w:right w:w="45" w:type="dxa"/>
            </w:tcMar>
          </w:tcPr>
          <w:p w14:paraId="0F296B6C" w14:textId="77777777" w:rsidR="004D3101" w:rsidRPr="002A7F62" w:rsidRDefault="004D3101"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430AC335" w14:textId="77777777" w:rsidR="004D3101" w:rsidRPr="002A7F62" w:rsidRDefault="004D3101"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0EEFB235" w14:textId="77777777" w:rsidR="004D3101" w:rsidRPr="00B90689" w:rsidRDefault="004D3101" w:rsidP="00804FE0">
            <w:pPr>
              <w:spacing w:after="0" w:line="240" w:lineRule="auto"/>
              <w:jc w:val="both"/>
              <w:rPr>
                <w:rFonts w:ascii="Times New Roman" w:eastAsia="Times New Roman" w:hAnsi="Times New Roman" w:cs="Times New Roman"/>
                <w:b/>
                <w:i/>
                <w:sz w:val="24"/>
                <w:szCs w:val="24"/>
                <w:lang w:eastAsia="ru-RU"/>
              </w:rPr>
            </w:pPr>
            <w:r w:rsidRPr="00B90689">
              <w:rPr>
                <w:rFonts w:ascii="Times New Roman" w:eastAsia="Times New Roman" w:hAnsi="Times New Roman" w:cs="Times New Roman"/>
                <w:b/>
                <w:i/>
                <w:sz w:val="24"/>
                <w:szCs w:val="24"/>
                <w:lang w:eastAsia="ru-RU"/>
              </w:rPr>
              <w:t>Генеральный директор</w:t>
            </w:r>
          </w:p>
          <w:p w14:paraId="1C944897" w14:textId="77777777" w:rsidR="004D3101" w:rsidRDefault="004D3101" w:rsidP="00804FE0">
            <w:pPr>
              <w:shd w:val="clear" w:color="auto" w:fill="FFFFFF"/>
              <w:spacing w:after="0" w:line="240" w:lineRule="auto"/>
              <w:rPr>
                <w:rFonts w:ascii="Times New Roman" w:eastAsia="Times New Roman" w:hAnsi="Times New Roman" w:cs="Times New Roman"/>
                <w:b/>
                <w:bCs/>
                <w:sz w:val="24"/>
                <w:szCs w:val="24"/>
                <w:lang w:eastAsia="ru-RU"/>
              </w:rPr>
            </w:pPr>
          </w:p>
          <w:p w14:paraId="7FB17835" w14:textId="77777777" w:rsidR="004D3101" w:rsidRPr="002A7F62" w:rsidRDefault="004D3101" w:rsidP="00804FE0">
            <w:pPr>
              <w:shd w:val="clear" w:color="auto" w:fill="FFFFFF"/>
              <w:spacing w:after="0" w:line="240" w:lineRule="auto"/>
              <w:rPr>
                <w:rFonts w:ascii="Times New Roman" w:eastAsia="Times New Roman" w:hAnsi="Times New Roman" w:cs="Times New Roman"/>
                <w:b/>
                <w:bCs/>
                <w:sz w:val="24"/>
                <w:szCs w:val="24"/>
                <w:lang w:eastAsia="ru-RU"/>
              </w:rPr>
            </w:pPr>
          </w:p>
          <w:p w14:paraId="565D81AA" w14:textId="77777777" w:rsidR="004D3101" w:rsidRPr="002A7F62" w:rsidRDefault="004D3101"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____________________/</w:t>
            </w:r>
            <w:r w:rsidRPr="00B90689">
              <w:rPr>
                <w:rFonts w:ascii="Times New Roman" w:eastAsia="Times New Roman" w:hAnsi="Times New Roman" w:cs="Times New Roman"/>
                <w:sz w:val="24"/>
                <w:szCs w:val="24"/>
                <w:u w:val="single"/>
                <w:lang w:eastAsia="ru-RU"/>
              </w:rPr>
              <w:t>А.В. Яворский</w:t>
            </w:r>
            <w:r w:rsidRPr="002A7F62">
              <w:rPr>
                <w:rFonts w:ascii="Times New Roman" w:eastAsia="Times New Roman" w:hAnsi="Times New Roman" w:cs="Times New Roman"/>
                <w:b/>
                <w:bCs/>
                <w:sz w:val="24"/>
                <w:szCs w:val="24"/>
                <w:lang w:eastAsia="ru-RU"/>
              </w:rPr>
              <w:t xml:space="preserve"> / </w:t>
            </w:r>
          </w:p>
          <w:p w14:paraId="5C442CB3" w14:textId="77777777" w:rsidR="004D3101" w:rsidRPr="002A7F62"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3E73B5FB" w14:textId="77777777" w:rsidR="004D3101" w:rsidRPr="002A7F62" w:rsidRDefault="004D3101"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781927AF" w14:textId="77777777" w:rsidR="004D3101" w:rsidRPr="002A7F62" w:rsidRDefault="004D3101" w:rsidP="00804FE0">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8146C0B" w14:textId="77777777" w:rsidR="004D3101" w:rsidRPr="002A7F62" w:rsidRDefault="004D3101" w:rsidP="00804FE0">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281CB6C" w14:textId="77777777" w:rsidR="004D3101"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p>
          <w:p w14:paraId="0865B798" w14:textId="77777777" w:rsidR="004D3101" w:rsidRPr="002A7F62"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p>
          <w:p w14:paraId="4140EF07" w14:textId="77777777" w:rsidR="004D3101" w:rsidRPr="002A7F62"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31EAAD8" w14:textId="77777777" w:rsidR="004D3101" w:rsidRPr="002A7F62"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10933609" w14:textId="77777777" w:rsidR="004D3101" w:rsidRPr="004D3101" w:rsidRDefault="004D3101" w:rsidP="00804FE0">
      <w:pPr>
        <w:widowControl w:val="0"/>
        <w:tabs>
          <w:tab w:val="left" w:pos="552"/>
        </w:tabs>
        <w:autoSpaceDE w:val="0"/>
        <w:autoSpaceDN w:val="0"/>
        <w:spacing w:after="0" w:line="240" w:lineRule="auto"/>
        <w:ind w:left="-408" w:right="150"/>
        <w:jc w:val="both"/>
        <w:rPr>
          <w:rFonts w:ascii="Times New Roman" w:hAnsi="Times New Roman" w:cs="Times New Roman"/>
          <w:sz w:val="24"/>
          <w:szCs w:val="24"/>
        </w:rPr>
      </w:pPr>
    </w:p>
    <w:p w14:paraId="7A8CA340" w14:textId="77777777" w:rsidR="004D3101" w:rsidRPr="004D3101" w:rsidRDefault="004D3101" w:rsidP="00804FE0">
      <w:pPr>
        <w:spacing w:after="0" w:line="240" w:lineRule="auto"/>
        <w:ind w:left="720"/>
        <w:contextualSpacing/>
        <w:rPr>
          <w:rFonts w:ascii="Times New Roman" w:hAnsi="Times New Roman" w:cs="Times New Roman"/>
          <w:sz w:val="24"/>
          <w:szCs w:val="24"/>
        </w:rPr>
        <w:sectPr w:rsidR="004D3101" w:rsidRPr="004D3101" w:rsidSect="009A3056">
          <w:headerReference w:type="default" r:id="rId10"/>
          <w:footerReference w:type="even" r:id="rId11"/>
          <w:pgSz w:w="11900" w:h="16840"/>
          <w:pgMar w:top="720" w:right="566" w:bottom="960" w:left="1134" w:header="0" w:footer="766" w:gutter="0"/>
          <w:cols w:space="720"/>
        </w:sectPr>
      </w:pPr>
    </w:p>
    <w:p w14:paraId="005FBFFF" w14:textId="77777777" w:rsidR="004D3101" w:rsidRPr="004D3101" w:rsidRDefault="004D3101" w:rsidP="00804FE0">
      <w:pPr>
        <w:spacing w:after="0" w:line="240" w:lineRule="auto"/>
        <w:ind w:right="151"/>
        <w:jc w:val="right"/>
        <w:rPr>
          <w:rFonts w:ascii="Times New Roman" w:hAnsi="Times New Roman" w:cs="Times New Roman"/>
          <w:b/>
          <w:sz w:val="24"/>
          <w:szCs w:val="24"/>
        </w:rPr>
      </w:pPr>
      <w:r w:rsidRPr="004D3101">
        <w:rPr>
          <w:rFonts w:ascii="Times New Roman" w:hAnsi="Times New Roman" w:cs="Times New Roman"/>
          <w:b/>
          <w:spacing w:val="-8"/>
          <w:sz w:val="24"/>
          <w:szCs w:val="24"/>
        </w:rPr>
        <w:t>Приложение</w:t>
      </w:r>
      <w:r w:rsidRPr="004D3101">
        <w:rPr>
          <w:rFonts w:ascii="Times New Roman" w:hAnsi="Times New Roman" w:cs="Times New Roman"/>
          <w:b/>
          <w:spacing w:val="-5"/>
          <w:sz w:val="24"/>
          <w:szCs w:val="24"/>
        </w:rPr>
        <w:t xml:space="preserve"> </w:t>
      </w:r>
      <w:r w:rsidRPr="004D3101">
        <w:rPr>
          <w:rFonts w:ascii="Times New Roman" w:hAnsi="Times New Roman" w:cs="Times New Roman"/>
          <w:b/>
          <w:spacing w:val="-8"/>
          <w:sz w:val="24"/>
          <w:szCs w:val="24"/>
        </w:rPr>
        <w:t>1</w:t>
      </w:r>
      <w:r w:rsidRPr="004D3101">
        <w:rPr>
          <w:rFonts w:ascii="Times New Roman" w:hAnsi="Times New Roman" w:cs="Times New Roman"/>
          <w:b/>
          <w:spacing w:val="-4"/>
          <w:sz w:val="24"/>
          <w:szCs w:val="24"/>
        </w:rPr>
        <w:t xml:space="preserve"> </w:t>
      </w:r>
      <w:r w:rsidRPr="004D3101">
        <w:rPr>
          <w:rFonts w:ascii="Times New Roman" w:hAnsi="Times New Roman" w:cs="Times New Roman"/>
          <w:b/>
          <w:spacing w:val="-8"/>
          <w:sz w:val="24"/>
          <w:szCs w:val="24"/>
        </w:rPr>
        <w:t>к</w:t>
      </w:r>
      <w:r w:rsidRPr="004D3101">
        <w:rPr>
          <w:rFonts w:ascii="Times New Roman" w:hAnsi="Times New Roman" w:cs="Times New Roman"/>
          <w:b/>
          <w:spacing w:val="-5"/>
          <w:sz w:val="24"/>
          <w:szCs w:val="24"/>
        </w:rPr>
        <w:t xml:space="preserve"> </w:t>
      </w:r>
      <w:r w:rsidRPr="004D3101">
        <w:rPr>
          <w:rFonts w:ascii="Times New Roman" w:hAnsi="Times New Roman" w:cs="Times New Roman"/>
          <w:b/>
          <w:spacing w:val="-8"/>
          <w:sz w:val="24"/>
          <w:szCs w:val="24"/>
        </w:rPr>
        <w:t>Техническому</w:t>
      </w:r>
      <w:r w:rsidRPr="004D3101">
        <w:rPr>
          <w:rFonts w:ascii="Times New Roman" w:hAnsi="Times New Roman" w:cs="Times New Roman"/>
          <w:b/>
          <w:spacing w:val="-3"/>
          <w:sz w:val="24"/>
          <w:szCs w:val="24"/>
        </w:rPr>
        <w:t xml:space="preserve"> </w:t>
      </w:r>
      <w:r w:rsidRPr="004D3101">
        <w:rPr>
          <w:rFonts w:ascii="Times New Roman" w:hAnsi="Times New Roman" w:cs="Times New Roman"/>
          <w:b/>
          <w:spacing w:val="-8"/>
          <w:sz w:val="24"/>
          <w:szCs w:val="24"/>
        </w:rPr>
        <w:t>заданию</w:t>
      </w:r>
    </w:p>
    <w:p w14:paraId="745542EB" w14:textId="77777777" w:rsidR="004D3101" w:rsidRPr="004D3101" w:rsidRDefault="004D3101" w:rsidP="00804FE0">
      <w:pPr>
        <w:spacing w:after="0" w:line="240" w:lineRule="auto"/>
        <w:ind w:left="1"/>
        <w:jc w:val="center"/>
        <w:rPr>
          <w:rFonts w:ascii="Times New Roman" w:hAnsi="Times New Roman" w:cs="Times New Roman"/>
          <w:b/>
          <w:sz w:val="24"/>
          <w:szCs w:val="24"/>
        </w:rPr>
      </w:pPr>
      <w:r w:rsidRPr="004D3101">
        <w:rPr>
          <w:rFonts w:ascii="Times New Roman" w:hAnsi="Times New Roman" w:cs="Times New Roman"/>
          <w:b/>
          <w:w w:val="90"/>
          <w:sz w:val="24"/>
          <w:szCs w:val="24"/>
        </w:rPr>
        <w:t>Перечень</w:t>
      </w:r>
      <w:r w:rsidRPr="004D3101">
        <w:rPr>
          <w:rFonts w:ascii="Times New Roman" w:hAnsi="Times New Roman" w:cs="Times New Roman"/>
          <w:b/>
          <w:spacing w:val="22"/>
          <w:sz w:val="24"/>
          <w:szCs w:val="24"/>
        </w:rPr>
        <w:t xml:space="preserve"> </w:t>
      </w:r>
      <w:r w:rsidRPr="004D3101">
        <w:rPr>
          <w:rFonts w:ascii="Times New Roman" w:hAnsi="Times New Roman" w:cs="Times New Roman"/>
          <w:b/>
          <w:w w:val="90"/>
          <w:sz w:val="24"/>
          <w:szCs w:val="24"/>
        </w:rPr>
        <w:t>объектов</w:t>
      </w:r>
      <w:r w:rsidRPr="004D3101">
        <w:rPr>
          <w:rFonts w:ascii="Times New Roman" w:hAnsi="Times New Roman" w:cs="Times New Roman"/>
          <w:b/>
          <w:spacing w:val="22"/>
          <w:sz w:val="24"/>
          <w:szCs w:val="24"/>
        </w:rPr>
        <w:t xml:space="preserve"> </w:t>
      </w:r>
      <w:r w:rsidRPr="004D3101">
        <w:rPr>
          <w:rFonts w:ascii="Times New Roman" w:hAnsi="Times New Roman" w:cs="Times New Roman"/>
          <w:b/>
          <w:spacing w:val="-2"/>
          <w:w w:val="90"/>
          <w:sz w:val="24"/>
          <w:szCs w:val="24"/>
        </w:rPr>
        <w:t>закупки</w:t>
      </w:r>
    </w:p>
    <w:tbl>
      <w:tblPr>
        <w:tblStyle w:val="TableNormal"/>
        <w:tblW w:w="15267" w:type="dxa"/>
        <w:tblInd w:w="41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72"/>
        <w:gridCol w:w="2549"/>
        <w:gridCol w:w="1843"/>
        <w:gridCol w:w="2976"/>
        <w:gridCol w:w="2127"/>
      </w:tblGrid>
      <w:tr w:rsidR="004D3101" w:rsidRPr="004D3101" w14:paraId="2AF74EE7" w14:textId="77777777" w:rsidTr="00755409">
        <w:trPr>
          <w:trHeight w:val="330"/>
        </w:trPr>
        <w:tc>
          <w:tcPr>
            <w:tcW w:w="15267" w:type="dxa"/>
            <w:gridSpan w:val="5"/>
          </w:tcPr>
          <w:p w14:paraId="05F534CD" w14:textId="77777777" w:rsidR="004D3101" w:rsidRPr="004D3101" w:rsidRDefault="004D3101" w:rsidP="00804FE0">
            <w:pPr>
              <w:spacing w:after="0" w:line="240" w:lineRule="auto"/>
              <w:rPr>
                <w:rFonts w:ascii="Times New Roman" w:eastAsia="Times New Roman" w:hAnsi="Times New Roman" w:cs="Times New Roman"/>
                <w:b/>
                <w:sz w:val="24"/>
                <w:szCs w:val="24"/>
                <w:lang w:val="ru-RU"/>
              </w:rPr>
            </w:pPr>
            <w:r w:rsidRPr="004D3101">
              <w:rPr>
                <w:rFonts w:ascii="Times New Roman" w:eastAsia="Times New Roman" w:hAnsi="Times New Roman" w:cs="Times New Roman"/>
                <w:b/>
                <w:w w:val="90"/>
                <w:sz w:val="24"/>
                <w:szCs w:val="24"/>
                <w:lang w:val="ru-RU"/>
              </w:rPr>
              <w:t>1.</w:t>
            </w:r>
            <w:r w:rsidRPr="004D3101">
              <w:rPr>
                <w:rFonts w:ascii="Times New Roman" w:eastAsia="Times New Roman" w:hAnsi="Times New Roman" w:cs="Times New Roman"/>
                <w:b/>
                <w:spacing w:val="48"/>
                <w:sz w:val="24"/>
                <w:szCs w:val="24"/>
                <w:lang w:val="ru-RU"/>
              </w:rPr>
              <w:t xml:space="preserve"> </w:t>
            </w:r>
            <w:r w:rsidRPr="004D3101">
              <w:rPr>
                <w:rFonts w:ascii="Times New Roman" w:eastAsia="Times New Roman" w:hAnsi="Times New Roman" w:cs="Times New Roman"/>
                <w:b/>
                <w:w w:val="90"/>
                <w:sz w:val="24"/>
                <w:szCs w:val="24"/>
                <w:lang w:val="ru-RU"/>
              </w:rPr>
              <w:t>Оказание услуг по маркировке, инвентаризации, приемке, размещению, перемещению и иной обработке движимого имущества</w:t>
            </w:r>
          </w:p>
        </w:tc>
      </w:tr>
      <w:tr w:rsidR="004D3101" w:rsidRPr="004D3101" w14:paraId="445DD4C2" w14:textId="77777777" w:rsidTr="00755409">
        <w:trPr>
          <w:trHeight w:val="633"/>
        </w:trPr>
        <w:tc>
          <w:tcPr>
            <w:tcW w:w="5772" w:type="dxa"/>
          </w:tcPr>
          <w:p w14:paraId="6C9AB0C2" w14:textId="77777777" w:rsidR="004D3101" w:rsidRPr="004D3101" w:rsidRDefault="004D3101" w:rsidP="00804FE0">
            <w:pPr>
              <w:spacing w:after="0" w:line="240" w:lineRule="auto"/>
              <w:ind w:left="30"/>
              <w:jc w:val="center"/>
              <w:rPr>
                <w:rFonts w:ascii="Times New Roman" w:eastAsia="Times New Roman" w:hAnsi="Times New Roman" w:cs="Times New Roman"/>
                <w:b/>
                <w:sz w:val="24"/>
                <w:szCs w:val="24"/>
              </w:rPr>
            </w:pPr>
            <w:r w:rsidRPr="004D3101">
              <w:rPr>
                <w:rFonts w:ascii="Times New Roman" w:eastAsia="Times New Roman" w:hAnsi="Times New Roman" w:cs="Times New Roman"/>
                <w:b/>
                <w:spacing w:val="-2"/>
                <w:sz w:val="24"/>
                <w:szCs w:val="24"/>
              </w:rPr>
              <w:t>Характеристики</w:t>
            </w:r>
          </w:p>
        </w:tc>
        <w:tc>
          <w:tcPr>
            <w:tcW w:w="2549" w:type="dxa"/>
          </w:tcPr>
          <w:p w14:paraId="057BEF34" w14:textId="77777777" w:rsidR="004D3101" w:rsidRPr="004D3101" w:rsidRDefault="004D3101" w:rsidP="00804FE0">
            <w:pPr>
              <w:spacing w:after="0" w:line="240" w:lineRule="auto"/>
              <w:ind w:left="126"/>
              <w:rPr>
                <w:rFonts w:ascii="Times New Roman" w:eastAsia="Times New Roman" w:hAnsi="Times New Roman" w:cs="Times New Roman"/>
                <w:b/>
                <w:sz w:val="24"/>
                <w:szCs w:val="24"/>
              </w:rPr>
            </w:pPr>
            <w:r w:rsidRPr="004D3101">
              <w:rPr>
                <w:rFonts w:ascii="Times New Roman" w:eastAsia="Times New Roman" w:hAnsi="Times New Roman" w:cs="Times New Roman"/>
                <w:b/>
                <w:w w:val="90"/>
                <w:sz w:val="24"/>
                <w:szCs w:val="24"/>
              </w:rPr>
              <w:t>Дополнительные</w:t>
            </w:r>
            <w:r w:rsidRPr="004D3101">
              <w:rPr>
                <w:rFonts w:ascii="Times New Roman" w:eastAsia="Times New Roman" w:hAnsi="Times New Roman" w:cs="Times New Roman"/>
                <w:b/>
                <w:spacing w:val="42"/>
                <w:sz w:val="24"/>
                <w:szCs w:val="24"/>
              </w:rPr>
              <w:t xml:space="preserve"> </w:t>
            </w:r>
            <w:r w:rsidRPr="004D3101">
              <w:rPr>
                <w:rFonts w:ascii="Times New Roman" w:eastAsia="Times New Roman" w:hAnsi="Times New Roman" w:cs="Times New Roman"/>
                <w:b/>
                <w:spacing w:val="-2"/>
                <w:sz w:val="24"/>
                <w:szCs w:val="24"/>
              </w:rPr>
              <w:t>условия</w:t>
            </w:r>
          </w:p>
        </w:tc>
        <w:tc>
          <w:tcPr>
            <w:tcW w:w="1843" w:type="dxa"/>
          </w:tcPr>
          <w:p w14:paraId="7E944094" w14:textId="77777777" w:rsidR="004D3101" w:rsidRPr="004D3101" w:rsidRDefault="004D3101" w:rsidP="00804FE0">
            <w:pPr>
              <w:spacing w:after="0" w:line="240" w:lineRule="auto"/>
              <w:ind w:left="127" w:right="130"/>
              <w:rPr>
                <w:rFonts w:ascii="Times New Roman" w:eastAsia="Times New Roman" w:hAnsi="Times New Roman" w:cs="Times New Roman"/>
                <w:b/>
                <w:sz w:val="24"/>
                <w:szCs w:val="24"/>
              </w:rPr>
            </w:pPr>
            <w:r w:rsidRPr="004D3101">
              <w:rPr>
                <w:rFonts w:ascii="Times New Roman" w:eastAsia="Times New Roman" w:hAnsi="Times New Roman" w:cs="Times New Roman"/>
                <w:b/>
                <w:spacing w:val="-8"/>
                <w:sz w:val="24"/>
                <w:szCs w:val="24"/>
              </w:rPr>
              <w:t>Единица измерения</w:t>
            </w:r>
          </w:p>
        </w:tc>
        <w:tc>
          <w:tcPr>
            <w:tcW w:w="2976" w:type="dxa"/>
          </w:tcPr>
          <w:p w14:paraId="187E71CB" w14:textId="77777777" w:rsidR="004D3101" w:rsidRPr="004D3101" w:rsidRDefault="004D3101" w:rsidP="00804FE0">
            <w:pPr>
              <w:spacing w:after="0" w:line="240" w:lineRule="auto"/>
              <w:ind w:left="464"/>
              <w:rPr>
                <w:rFonts w:ascii="Times New Roman" w:eastAsia="Times New Roman" w:hAnsi="Times New Roman" w:cs="Times New Roman"/>
                <w:b/>
                <w:sz w:val="24"/>
                <w:szCs w:val="24"/>
              </w:rPr>
            </w:pPr>
            <w:r w:rsidRPr="004D3101">
              <w:rPr>
                <w:rFonts w:ascii="Times New Roman" w:eastAsia="Times New Roman" w:hAnsi="Times New Roman" w:cs="Times New Roman"/>
                <w:b/>
                <w:spacing w:val="-2"/>
                <w:sz w:val="24"/>
                <w:szCs w:val="24"/>
              </w:rPr>
              <w:t>Адрес</w:t>
            </w:r>
          </w:p>
        </w:tc>
        <w:tc>
          <w:tcPr>
            <w:tcW w:w="2127" w:type="dxa"/>
          </w:tcPr>
          <w:p w14:paraId="45E02E52" w14:textId="77777777" w:rsidR="004D3101" w:rsidRPr="004D3101" w:rsidRDefault="004D3101" w:rsidP="00804FE0">
            <w:pPr>
              <w:spacing w:after="0" w:line="240" w:lineRule="auto"/>
              <w:ind w:left="31"/>
              <w:jc w:val="center"/>
              <w:rPr>
                <w:rFonts w:ascii="Times New Roman" w:eastAsia="Times New Roman" w:hAnsi="Times New Roman" w:cs="Times New Roman"/>
                <w:b/>
                <w:sz w:val="24"/>
                <w:szCs w:val="24"/>
              </w:rPr>
            </w:pPr>
            <w:r w:rsidRPr="004D3101">
              <w:rPr>
                <w:rFonts w:ascii="Times New Roman" w:eastAsia="Times New Roman" w:hAnsi="Times New Roman" w:cs="Times New Roman"/>
                <w:b/>
                <w:spacing w:val="-4"/>
                <w:sz w:val="24"/>
                <w:szCs w:val="24"/>
              </w:rPr>
              <w:t>Срок</w:t>
            </w:r>
          </w:p>
        </w:tc>
      </w:tr>
      <w:tr w:rsidR="004D3101" w:rsidRPr="004D3101" w14:paraId="3DB48069" w14:textId="77777777" w:rsidTr="00755409">
        <w:trPr>
          <w:trHeight w:val="679"/>
        </w:trPr>
        <w:tc>
          <w:tcPr>
            <w:tcW w:w="5772" w:type="dxa"/>
          </w:tcPr>
          <w:p w14:paraId="5EB7EF91" w14:textId="77777777" w:rsidR="004D3101" w:rsidRPr="004D3101" w:rsidRDefault="004D3101" w:rsidP="00804FE0">
            <w:pPr>
              <w:spacing w:after="0" w:line="240" w:lineRule="auto"/>
              <w:ind w:right="48"/>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 xml:space="preserve">Количество кладовщиков: Больше или равно 1. </w:t>
            </w:r>
          </w:p>
          <w:p w14:paraId="516E6664" w14:textId="77777777" w:rsidR="004D3101" w:rsidRPr="004D3101" w:rsidRDefault="004D3101" w:rsidP="00804FE0">
            <w:pPr>
              <w:spacing w:after="0" w:line="240" w:lineRule="auto"/>
              <w:ind w:right="665"/>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Оборудование</w:t>
            </w:r>
            <w:r w:rsidRPr="004D3101">
              <w:rPr>
                <w:rFonts w:ascii="Times New Roman" w:eastAsia="Times New Roman" w:hAnsi="Times New Roman" w:cs="Times New Roman"/>
                <w:spacing w:val="-11"/>
                <w:sz w:val="24"/>
                <w:szCs w:val="24"/>
                <w:lang w:val="ru-RU"/>
              </w:rPr>
              <w:t xml:space="preserve"> </w:t>
            </w:r>
            <w:r w:rsidRPr="004D3101">
              <w:rPr>
                <w:rFonts w:ascii="Times New Roman" w:eastAsia="Times New Roman" w:hAnsi="Times New Roman" w:cs="Times New Roman"/>
                <w:sz w:val="24"/>
                <w:szCs w:val="24"/>
                <w:lang w:val="ru-RU"/>
              </w:rPr>
              <w:t>для</w:t>
            </w:r>
            <w:r w:rsidRPr="004D3101">
              <w:rPr>
                <w:rFonts w:ascii="Times New Roman" w:eastAsia="Times New Roman" w:hAnsi="Times New Roman" w:cs="Times New Roman"/>
                <w:spacing w:val="-12"/>
                <w:sz w:val="24"/>
                <w:szCs w:val="24"/>
                <w:lang w:val="ru-RU"/>
              </w:rPr>
              <w:t xml:space="preserve"> </w:t>
            </w:r>
            <w:r w:rsidRPr="004D3101">
              <w:rPr>
                <w:rFonts w:ascii="Times New Roman" w:eastAsia="Times New Roman" w:hAnsi="Times New Roman" w:cs="Times New Roman"/>
                <w:sz w:val="24"/>
                <w:szCs w:val="24"/>
                <w:lang w:val="ru-RU"/>
              </w:rPr>
              <w:t>оказания услуг</w:t>
            </w:r>
            <w:r w:rsidRPr="004D3101">
              <w:rPr>
                <w:rFonts w:ascii="Times New Roman" w:eastAsia="Times New Roman" w:hAnsi="Times New Roman" w:cs="Times New Roman"/>
                <w:spacing w:val="-12"/>
                <w:sz w:val="24"/>
                <w:szCs w:val="24"/>
                <w:lang w:val="ru-RU"/>
              </w:rPr>
              <w:t xml:space="preserve"> </w:t>
            </w:r>
            <w:r w:rsidRPr="004D3101">
              <w:rPr>
                <w:rFonts w:ascii="Times New Roman" w:eastAsia="Times New Roman" w:hAnsi="Times New Roman" w:cs="Times New Roman"/>
                <w:sz w:val="24"/>
                <w:szCs w:val="24"/>
                <w:lang w:val="ru-RU"/>
              </w:rPr>
              <w:t>предоставляются Исполнителем: Нет.</w:t>
            </w:r>
          </w:p>
          <w:p w14:paraId="135AE691" w14:textId="77777777" w:rsidR="004D3101" w:rsidRPr="004D3101" w:rsidRDefault="004D3101" w:rsidP="00804FE0">
            <w:pPr>
              <w:spacing w:after="0" w:line="240" w:lineRule="auto"/>
              <w:ind w:right="48"/>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Минимальное</w:t>
            </w:r>
            <w:r w:rsidRPr="004D3101">
              <w:rPr>
                <w:rFonts w:ascii="Times New Roman" w:eastAsia="Times New Roman" w:hAnsi="Times New Roman" w:cs="Times New Roman"/>
                <w:spacing w:val="-8"/>
                <w:sz w:val="24"/>
                <w:szCs w:val="24"/>
                <w:lang w:val="ru-RU"/>
              </w:rPr>
              <w:t xml:space="preserve"> </w:t>
            </w:r>
            <w:r w:rsidRPr="004D3101">
              <w:rPr>
                <w:rFonts w:ascii="Times New Roman" w:eastAsia="Times New Roman" w:hAnsi="Times New Roman" w:cs="Times New Roman"/>
                <w:sz w:val="24"/>
                <w:szCs w:val="24"/>
                <w:lang w:val="ru-RU"/>
              </w:rPr>
              <w:t>время</w:t>
            </w:r>
            <w:r w:rsidRPr="004D3101">
              <w:rPr>
                <w:rFonts w:ascii="Times New Roman" w:eastAsia="Times New Roman" w:hAnsi="Times New Roman" w:cs="Times New Roman"/>
                <w:spacing w:val="-8"/>
                <w:sz w:val="24"/>
                <w:szCs w:val="24"/>
                <w:lang w:val="ru-RU"/>
              </w:rPr>
              <w:t xml:space="preserve"> </w:t>
            </w:r>
            <w:r w:rsidRPr="004D3101">
              <w:rPr>
                <w:rFonts w:ascii="Times New Roman" w:eastAsia="Times New Roman" w:hAnsi="Times New Roman" w:cs="Times New Roman"/>
                <w:sz w:val="24"/>
                <w:szCs w:val="24"/>
                <w:lang w:val="ru-RU"/>
              </w:rPr>
              <w:t>оказания</w:t>
            </w:r>
            <w:r w:rsidRPr="004D3101">
              <w:rPr>
                <w:rFonts w:ascii="Times New Roman" w:eastAsia="Times New Roman" w:hAnsi="Times New Roman" w:cs="Times New Roman"/>
                <w:spacing w:val="-8"/>
                <w:sz w:val="24"/>
                <w:szCs w:val="24"/>
                <w:lang w:val="ru-RU"/>
              </w:rPr>
              <w:t xml:space="preserve"> </w:t>
            </w:r>
            <w:r w:rsidRPr="004D3101">
              <w:rPr>
                <w:rFonts w:ascii="Times New Roman" w:eastAsia="Times New Roman" w:hAnsi="Times New Roman" w:cs="Times New Roman"/>
                <w:sz w:val="24"/>
                <w:szCs w:val="24"/>
                <w:lang w:val="ru-RU"/>
              </w:rPr>
              <w:t>услуг</w:t>
            </w:r>
            <w:r w:rsidRPr="004D3101">
              <w:rPr>
                <w:rFonts w:ascii="Times New Roman" w:eastAsia="Times New Roman" w:hAnsi="Times New Roman" w:cs="Times New Roman"/>
                <w:spacing w:val="-8"/>
                <w:sz w:val="24"/>
                <w:szCs w:val="24"/>
                <w:lang w:val="ru-RU"/>
              </w:rPr>
              <w:t xml:space="preserve"> </w:t>
            </w:r>
            <w:r w:rsidRPr="004D3101">
              <w:rPr>
                <w:rFonts w:ascii="Times New Roman" w:eastAsia="Times New Roman" w:hAnsi="Times New Roman" w:cs="Times New Roman"/>
                <w:sz w:val="24"/>
                <w:szCs w:val="24"/>
                <w:lang w:val="ru-RU"/>
              </w:rPr>
              <w:t>по</w:t>
            </w:r>
            <w:r w:rsidRPr="004D3101">
              <w:rPr>
                <w:rFonts w:ascii="Times New Roman" w:eastAsia="Times New Roman" w:hAnsi="Times New Roman" w:cs="Times New Roman"/>
                <w:spacing w:val="-7"/>
                <w:sz w:val="24"/>
                <w:szCs w:val="24"/>
                <w:lang w:val="ru-RU"/>
              </w:rPr>
              <w:t xml:space="preserve"> </w:t>
            </w:r>
            <w:r w:rsidRPr="004D3101">
              <w:rPr>
                <w:rFonts w:ascii="Times New Roman" w:eastAsia="Times New Roman" w:hAnsi="Times New Roman" w:cs="Times New Roman"/>
                <w:sz w:val="24"/>
                <w:szCs w:val="24"/>
                <w:lang w:val="ru-RU"/>
              </w:rPr>
              <w:t>заявке:</w:t>
            </w:r>
            <w:r w:rsidRPr="004D3101">
              <w:rPr>
                <w:rFonts w:ascii="Times New Roman" w:eastAsia="Times New Roman" w:hAnsi="Times New Roman" w:cs="Times New Roman"/>
                <w:spacing w:val="-8"/>
                <w:sz w:val="24"/>
                <w:szCs w:val="24"/>
                <w:lang w:val="ru-RU"/>
              </w:rPr>
              <w:t xml:space="preserve"> </w:t>
            </w:r>
            <w:r w:rsidRPr="004D3101">
              <w:rPr>
                <w:rFonts w:ascii="Times New Roman" w:eastAsia="Times New Roman" w:hAnsi="Times New Roman" w:cs="Times New Roman"/>
                <w:sz w:val="24"/>
                <w:szCs w:val="24"/>
                <w:lang w:val="ru-RU"/>
              </w:rPr>
              <w:t>11 Ч.</w:t>
            </w:r>
          </w:p>
          <w:p w14:paraId="214C1328" w14:textId="77777777" w:rsidR="004D3101" w:rsidRPr="004D3101" w:rsidRDefault="004D3101" w:rsidP="00804FE0">
            <w:pPr>
              <w:spacing w:after="0" w:line="240" w:lineRule="auto"/>
              <w:ind w:right="48"/>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Наличие</w:t>
            </w:r>
            <w:r w:rsidRPr="004D3101">
              <w:rPr>
                <w:rFonts w:ascii="Times New Roman" w:eastAsia="Times New Roman" w:hAnsi="Times New Roman" w:cs="Times New Roman"/>
                <w:spacing w:val="-11"/>
                <w:sz w:val="24"/>
                <w:szCs w:val="24"/>
                <w:lang w:val="ru-RU"/>
              </w:rPr>
              <w:t xml:space="preserve"> </w:t>
            </w:r>
            <w:r w:rsidRPr="004D3101">
              <w:rPr>
                <w:rFonts w:ascii="Times New Roman" w:eastAsia="Times New Roman" w:hAnsi="Times New Roman" w:cs="Times New Roman"/>
                <w:sz w:val="24"/>
                <w:szCs w:val="24"/>
                <w:lang w:val="ru-RU"/>
              </w:rPr>
              <w:t>у</w:t>
            </w:r>
            <w:r w:rsidRPr="004D3101">
              <w:rPr>
                <w:rFonts w:ascii="Times New Roman" w:eastAsia="Times New Roman" w:hAnsi="Times New Roman" w:cs="Times New Roman"/>
                <w:spacing w:val="-10"/>
                <w:sz w:val="24"/>
                <w:szCs w:val="24"/>
                <w:lang w:val="ru-RU"/>
              </w:rPr>
              <w:t xml:space="preserve"> </w:t>
            </w:r>
            <w:r w:rsidRPr="004D3101">
              <w:rPr>
                <w:rFonts w:ascii="Times New Roman" w:eastAsia="Times New Roman" w:hAnsi="Times New Roman" w:cs="Times New Roman"/>
                <w:sz w:val="24"/>
                <w:szCs w:val="24"/>
                <w:lang w:val="ru-RU"/>
              </w:rPr>
              <w:t>Заказчика</w:t>
            </w:r>
            <w:r w:rsidRPr="004D3101">
              <w:rPr>
                <w:rFonts w:ascii="Times New Roman" w:eastAsia="Times New Roman" w:hAnsi="Times New Roman" w:cs="Times New Roman"/>
                <w:spacing w:val="-11"/>
                <w:sz w:val="24"/>
                <w:szCs w:val="24"/>
                <w:lang w:val="ru-RU"/>
              </w:rPr>
              <w:t xml:space="preserve"> </w:t>
            </w:r>
            <w:r w:rsidRPr="004D3101">
              <w:rPr>
                <w:rFonts w:ascii="Times New Roman" w:eastAsia="Times New Roman" w:hAnsi="Times New Roman" w:cs="Times New Roman"/>
                <w:sz w:val="24"/>
                <w:szCs w:val="24"/>
                <w:lang w:val="ru-RU"/>
              </w:rPr>
              <w:t>электронной программы системы управления складом: Да.</w:t>
            </w:r>
          </w:p>
          <w:p w14:paraId="7E87AE22" w14:textId="77777777" w:rsidR="004D3101" w:rsidRPr="004D3101" w:rsidRDefault="004D3101" w:rsidP="00804FE0">
            <w:pPr>
              <w:spacing w:after="0" w:line="240" w:lineRule="auto"/>
              <w:ind w:right="48"/>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Наличие</w:t>
            </w:r>
            <w:r w:rsidRPr="004D3101">
              <w:rPr>
                <w:rFonts w:ascii="Times New Roman" w:eastAsia="Times New Roman" w:hAnsi="Times New Roman" w:cs="Times New Roman"/>
                <w:spacing w:val="-11"/>
                <w:sz w:val="24"/>
                <w:szCs w:val="24"/>
                <w:lang w:val="ru-RU"/>
              </w:rPr>
              <w:t xml:space="preserve"> </w:t>
            </w:r>
            <w:r w:rsidRPr="004D3101">
              <w:rPr>
                <w:rFonts w:ascii="Times New Roman" w:eastAsia="Times New Roman" w:hAnsi="Times New Roman" w:cs="Times New Roman"/>
                <w:sz w:val="24"/>
                <w:szCs w:val="24"/>
                <w:lang w:val="ru-RU"/>
              </w:rPr>
              <w:t>у</w:t>
            </w:r>
            <w:r w:rsidRPr="004D3101">
              <w:rPr>
                <w:rFonts w:ascii="Times New Roman" w:eastAsia="Times New Roman" w:hAnsi="Times New Roman" w:cs="Times New Roman"/>
                <w:spacing w:val="-10"/>
                <w:sz w:val="24"/>
                <w:szCs w:val="24"/>
                <w:lang w:val="ru-RU"/>
              </w:rPr>
              <w:t xml:space="preserve"> </w:t>
            </w:r>
            <w:r w:rsidRPr="004D3101">
              <w:rPr>
                <w:rFonts w:ascii="Times New Roman" w:eastAsia="Times New Roman" w:hAnsi="Times New Roman" w:cs="Times New Roman"/>
                <w:sz w:val="24"/>
                <w:szCs w:val="24"/>
                <w:lang w:val="ru-RU"/>
              </w:rPr>
              <w:t>Заказчика</w:t>
            </w:r>
            <w:r w:rsidRPr="004D3101">
              <w:rPr>
                <w:rFonts w:ascii="Times New Roman" w:eastAsia="Times New Roman" w:hAnsi="Times New Roman" w:cs="Times New Roman"/>
                <w:spacing w:val="-11"/>
                <w:sz w:val="24"/>
                <w:szCs w:val="24"/>
                <w:lang w:val="ru-RU"/>
              </w:rPr>
              <w:t xml:space="preserve"> грузчиков и </w:t>
            </w:r>
            <w:r w:rsidRPr="004D3101">
              <w:rPr>
                <w:rFonts w:ascii="Times New Roman" w:eastAsia="Times New Roman" w:hAnsi="Times New Roman" w:cs="Times New Roman"/>
                <w:sz w:val="24"/>
                <w:szCs w:val="24"/>
                <w:lang w:val="ru-RU"/>
              </w:rPr>
              <w:t>грузового</w:t>
            </w:r>
            <w:r w:rsidRPr="004D3101">
              <w:rPr>
                <w:rFonts w:ascii="Times New Roman" w:eastAsia="Times New Roman" w:hAnsi="Times New Roman" w:cs="Times New Roman"/>
                <w:spacing w:val="-10"/>
                <w:sz w:val="24"/>
                <w:szCs w:val="24"/>
                <w:lang w:val="ru-RU"/>
              </w:rPr>
              <w:t xml:space="preserve"> </w:t>
            </w:r>
            <w:r w:rsidRPr="004D3101">
              <w:rPr>
                <w:rFonts w:ascii="Times New Roman" w:eastAsia="Times New Roman" w:hAnsi="Times New Roman" w:cs="Times New Roman"/>
                <w:sz w:val="24"/>
                <w:szCs w:val="24"/>
                <w:lang w:val="ru-RU"/>
              </w:rPr>
              <w:t>оборудования: Да.</w:t>
            </w:r>
          </w:p>
          <w:p w14:paraId="36304EEE" w14:textId="77777777" w:rsidR="004D3101" w:rsidRPr="004D3101" w:rsidRDefault="004D3101" w:rsidP="00804FE0">
            <w:pPr>
              <w:spacing w:after="0" w:line="240" w:lineRule="auto"/>
              <w:ind w:right="754"/>
              <w:rPr>
                <w:rFonts w:ascii="Times New Roman" w:eastAsia="Times New Roman" w:hAnsi="Times New Roman" w:cs="Times New Roman"/>
                <w:sz w:val="24"/>
                <w:szCs w:val="24"/>
              </w:rPr>
            </w:pPr>
            <w:r w:rsidRPr="004D3101">
              <w:rPr>
                <w:rFonts w:ascii="Times New Roman" w:eastAsia="Times New Roman" w:hAnsi="Times New Roman" w:cs="Times New Roman"/>
                <w:sz w:val="24"/>
                <w:szCs w:val="24"/>
              </w:rPr>
              <w:t>Этажность здания (объекта) Заказчика: 1.</w:t>
            </w:r>
          </w:p>
          <w:p w14:paraId="7650CE9C" w14:textId="77777777" w:rsidR="004D3101" w:rsidRPr="004D3101" w:rsidRDefault="004D3101" w:rsidP="00804FE0">
            <w:pPr>
              <w:spacing w:after="0" w:line="240" w:lineRule="auto"/>
              <w:ind w:right="754"/>
              <w:rPr>
                <w:rFonts w:ascii="Times New Roman" w:eastAsia="Times New Roman" w:hAnsi="Times New Roman" w:cs="Times New Roman"/>
                <w:sz w:val="24"/>
                <w:szCs w:val="24"/>
              </w:rPr>
            </w:pPr>
          </w:p>
        </w:tc>
        <w:tc>
          <w:tcPr>
            <w:tcW w:w="2549" w:type="dxa"/>
          </w:tcPr>
          <w:p w14:paraId="151321D3" w14:textId="77777777" w:rsidR="004D3101" w:rsidRPr="004D3101" w:rsidRDefault="004D3101" w:rsidP="00804FE0">
            <w:pPr>
              <w:spacing w:after="0" w:line="240" w:lineRule="auto"/>
              <w:ind w:left="75"/>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Способ</w:t>
            </w:r>
            <w:r w:rsidRPr="004D3101">
              <w:rPr>
                <w:rFonts w:ascii="Times New Roman" w:eastAsia="Times New Roman" w:hAnsi="Times New Roman" w:cs="Times New Roman"/>
                <w:spacing w:val="-14"/>
                <w:sz w:val="24"/>
                <w:szCs w:val="24"/>
                <w:lang w:val="ru-RU"/>
              </w:rPr>
              <w:t xml:space="preserve"> </w:t>
            </w:r>
            <w:r w:rsidRPr="004D3101">
              <w:rPr>
                <w:rFonts w:ascii="Times New Roman" w:eastAsia="Times New Roman" w:hAnsi="Times New Roman" w:cs="Times New Roman"/>
                <w:sz w:val="24"/>
                <w:szCs w:val="24"/>
                <w:lang w:val="ru-RU"/>
              </w:rPr>
              <w:t>оказания</w:t>
            </w:r>
            <w:r w:rsidRPr="004D3101">
              <w:rPr>
                <w:rFonts w:ascii="Times New Roman" w:eastAsia="Times New Roman" w:hAnsi="Times New Roman" w:cs="Times New Roman"/>
                <w:spacing w:val="-14"/>
                <w:sz w:val="24"/>
                <w:szCs w:val="24"/>
                <w:lang w:val="ru-RU"/>
              </w:rPr>
              <w:t xml:space="preserve"> </w:t>
            </w:r>
            <w:r w:rsidRPr="004D3101">
              <w:rPr>
                <w:rFonts w:ascii="Times New Roman" w:eastAsia="Times New Roman" w:hAnsi="Times New Roman" w:cs="Times New Roman"/>
                <w:sz w:val="24"/>
                <w:szCs w:val="24"/>
                <w:lang w:val="ru-RU"/>
              </w:rPr>
              <w:t>услуг:</w:t>
            </w:r>
            <w:r w:rsidRPr="004D3101">
              <w:rPr>
                <w:rFonts w:ascii="Times New Roman" w:eastAsia="Times New Roman" w:hAnsi="Times New Roman" w:cs="Times New Roman"/>
                <w:spacing w:val="-14"/>
                <w:sz w:val="24"/>
                <w:szCs w:val="24"/>
                <w:lang w:val="ru-RU"/>
              </w:rPr>
              <w:t xml:space="preserve"> </w:t>
            </w:r>
            <w:r w:rsidRPr="004D3101">
              <w:rPr>
                <w:rFonts w:ascii="Times New Roman" w:eastAsia="Times New Roman" w:hAnsi="Times New Roman" w:cs="Times New Roman"/>
                <w:sz w:val="24"/>
                <w:szCs w:val="24"/>
                <w:lang w:val="ru-RU"/>
              </w:rPr>
              <w:t>По заявке Заказчика.</w:t>
            </w:r>
          </w:p>
        </w:tc>
        <w:tc>
          <w:tcPr>
            <w:tcW w:w="1843" w:type="dxa"/>
          </w:tcPr>
          <w:p w14:paraId="1A05458A" w14:textId="77777777" w:rsidR="004D3101" w:rsidRPr="00E022C3" w:rsidRDefault="004D3101" w:rsidP="00804FE0">
            <w:pPr>
              <w:spacing w:after="0" w:line="240" w:lineRule="auto"/>
              <w:ind w:left="300"/>
              <w:rPr>
                <w:rFonts w:ascii="Times New Roman" w:eastAsia="Times New Roman" w:hAnsi="Times New Roman" w:cs="Times New Roman"/>
                <w:sz w:val="24"/>
                <w:szCs w:val="24"/>
              </w:rPr>
            </w:pPr>
            <w:r w:rsidRPr="004D3101">
              <w:rPr>
                <w:rFonts w:ascii="Times New Roman" w:eastAsia="Times New Roman" w:hAnsi="Times New Roman" w:cs="Times New Roman"/>
                <w:sz w:val="24"/>
                <w:szCs w:val="24"/>
              </w:rPr>
              <w:t>Человеко-</w:t>
            </w:r>
            <w:r w:rsidRPr="004D3101">
              <w:rPr>
                <w:rFonts w:ascii="Times New Roman" w:eastAsia="Times New Roman" w:hAnsi="Times New Roman" w:cs="Times New Roman"/>
                <w:spacing w:val="-4"/>
                <w:sz w:val="24"/>
                <w:szCs w:val="24"/>
              </w:rPr>
              <w:t>час</w:t>
            </w:r>
          </w:p>
        </w:tc>
        <w:tc>
          <w:tcPr>
            <w:tcW w:w="2976" w:type="dxa"/>
          </w:tcPr>
          <w:p w14:paraId="57498736" w14:textId="77777777" w:rsidR="004D3101" w:rsidRPr="004D3101" w:rsidRDefault="004D3101" w:rsidP="00804FE0">
            <w:pPr>
              <w:spacing w:after="0" w:line="240" w:lineRule="auto"/>
              <w:ind w:left="75"/>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г. Москва, п. Михайлово-Ярцевское, вблизи д. Терехово;</w:t>
            </w:r>
          </w:p>
          <w:p w14:paraId="3AD518C8" w14:textId="77777777" w:rsidR="004D3101" w:rsidRPr="004D3101" w:rsidRDefault="004D3101" w:rsidP="00804FE0">
            <w:pPr>
              <w:spacing w:after="0" w:line="240" w:lineRule="auto"/>
              <w:ind w:left="75" w:right="665"/>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г. Москва, вн.тер.г. поселение Краснопахорское, квартал 107</w:t>
            </w:r>
          </w:p>
        </w:tc>
        <w:tc>
          <w:tcPr>
            <w:tcW w:w="2127" w:type="dxa"/>
          </w:tcPr>
          <w:p w14:paraId="1C24754B" w14:textId="77777777" w:rsidR="004D3101" w:rsidRPr="004D3101" w:rsidRDefault="004D3101" w:rsidP="00804FE0">
            <w:pPr>
              <w:spacing w:after="0" w:line="240" w:lineRule="auto"/>
              <w:ind w:left="75"/>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rPr>
              <w:t>c</w:t>
            </w:r>
            <w:r w:rsidRPr="004D3101">
              <w:rPr>
                <w:rFonts w:ascii="Times New Roman" w:eastAsia="Times New Roman" w:hAnsi="Times New Roman" w:cs="Times New Roman"/>
                <w:spacing w:val="-1"/>
                <w:sz w:val="24"/>
                <w:szCs w:val="24"/>
                <w:lang w:val="ru-RU"/>
              </w:rPr>
              <w:t xml:space="preserve"> </w:t>
            </w:r>
            <w:r w:rsidRPr="004D3101">
              <w:rPr>
                <w:rFonts w:ascii="Times New Roman" w:eastAsia="Times New Roman" w:hAnsi="Times New Roman" w:cs="Times New Roman"/>
                <w:sz w:val="24"/>
                <w:szCs w:val="24"/>
                <w:lang w:val="ru-RU"/>
              </w:rPr>
              <w:t xml:space="preserve">даты заключения Договора </w:t>
            </w:r>
            <w:r w:rsidRPr="004D3101">
              <w:rPr>
                <w:rFonts w:ascii="Times New Roman" w:eastAsia="Times New Roman" w:hAnsi="Times New Roman" w:cs="Times New Roman"/>
                <w:spacing w:val="-5"/>
                <w:sz w:val="24"/>
                <w:szCs w:val="24"/>
                <w:lang w:val="ru-RU"/>
              </w:rPr>
              <w:t xml:space="preserve">по </w:t>
            </w:r>
            <w:r w:rsidRPr="004D3101">
              <w:rPr>
                <w:rFonts w:ascii="Times New Roman" w:eastAsia="Times New Roman" w:hAnsi="Times New Roman" w:cs="Times New Roman"/>
                <w:spacing w:val="-2"/>
                <w:sz w:val="24"/>
                <w:szCs w:val="24"/>
                <w:lang w:val="ru-RU"/>
              </w:rPr>
              <w:t>30.06.2026</w:t>
            </w:r>
          </w:p>
        </w:tc>
      </w:tr>
    </w:tbl>
    <w:p w14:paraId="50AEFE88" w14:textId="77777777" w:rsidR="004D3101" w:rsidRDefault="004D3101" w:rsidP="00804FE0">
      <w:pPr>
        <w:widowControl w:val="0"/>
        <w:autoSpaceDE w:val="0"/>
        <w:autoSpaceDN w:val="0"/>
        <w:spacing w:after="0" w:line="240" w:lineRule="auto"/>
        <w:rPr>
          <w:rFonts w:ascii="Times New Roman" w:eastAsia="Times New Roman" w:hAnsi="Times New Roman" w:cs="Times New Roman"/>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7619"/>
        <w:gridCol w:w="8089"/>
      </w:tblGrid>
      <w:tr w:rsidR="004D3101" w:rsidRPr="002A7F62" w14:paraId="726807FD" w14:textId="77777777" w:rsidTr="00755409">
        <w:trPr>
          <w:jc w:val="center"/>
        </w:trPr>
        <w:tc>
          <w:tcPr>
            <w:tcW w:w="7619" w:type="dxa"/>
            <w:tcMar>
              <w:top w:w="0" w:type="dxa"/>
              <w:left w:w="45" w:type="dxa"/>
              <w:bottom w:w="0" w:type="dxa"/>
              <w:right w:w="45" w:type="dxa"/>
            </w:tcMar>
          </w:tcPr>
          <w:p w14:paraId="64677EB2" w14:textId="77777777" w:rsidR="004D3101" w:rsidRPr="002A7F62" w:rsidRDefault="004D3101"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sz w:val="24"/>
                <w:szCs w:val="24"/>
                <w:lang w:eastAsia="ru-RU"/>
              </w:rPr>
              <w:t>Заказчик</w:t>
            </w:r>
          </w:p>
          <w:p w14:paraId="717463F4" w14:textId="77777777" w:rsidR="004D3101" w:rsidRPr="002A7F62" w:rsidRDefault="004D3101"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sz w:val="24"/>
                <w:szCs w:val="24"/>
                <w:lang w:eastAsia="ru-RU"/>
              </w:rPr>
              <w:t>АНО «Кинопарк»</w:t>
            </w:r>
          </w:p>
          <w:p w14:paraId="192B7A0F" w14:textId="77777777" w:rsidR="004D3101" w:rsidRPr="00B90689" w:rsidRDefault="004D3101" w:rsidP="00804FE0">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       </w:t>
            </w:r>
            <w:r w:rsidRPr="00B90689">
              <w:rPr>
                <w:rFonts w:ascii="Times New Roman" w:eastAsia="Times New Roman" w:hAnsi="Times New Roman" w:cs="Times New Roman"/>
                <w:b/>
                <w:i/>
                <w:sz w:val="24"/>
                <w:szCs w:val="24"/>
                <w:lang w:eastAsia="ru-RU"/>
              </w:rPr>
              <w:t>Генеральный директор</w:t>
            </w:r>
          </w:p>
          <w:p w14:paraId="33F65303" w14:textId="77777777" w:rsidR="004D3101" w:rsidRDefault="004D3101" w:rsidP="00804FE0">
            <w:pPr>
              <w:shd w:val="clear" w:color="auto" w:fill="FFFFFF"/>
              <w:spacing w:after="0" w:line="240" w:lineRule="auto"/>
              <w:rPr>
                <w:rFonts w:ascii="Times New Roman" w:eastAsia="Times New Roman" w:hAnsi="Times New Roman" w:cs="Times New Roman"/>
                <w:b/>
                <w:bCs/>
                <w:sz w:val="24"/>
                <w:szCs w:val="24"/>
                <w:lang w:eastAsia="ru-RU"/>
              </w:rPr>
            </w:pPr>
          </w:p>
          <w:p w14:paraId="0BDB7176" w14:textId="77777777" w:rsidR="004D3101" w:rsidRPr="002A7F62" w:rsidRDefault="004D3101" w:rsidP="00804FE0">
            <w:pPr>
              <w:shd w:val="clear" w:color="auto" w:fill="FFFFFF"/>
              <w:spacing w:after="0" w:line="240" w:lineRule="auto"/>
              <w:rPr>
                <w:rFonts w:ascii="Times New Roman" w:eastAsia="Times New Roman" w:hAnsi="Times New Roman" w:cs="Times New Roman"/>
                <w:b/>
                <w:bCs/>
                <w:sz w:val="24"/>
                <w:szCs w:val="24"/>
                <w:lang w:eastAsia="ru-RU"/>
              </w:rPr>
            </w:pPr>
          </w:p>
          <w:p w14:paraId="7C9C6766" w14:textId="77777777" w:rsidR="004D3101" w:rsidRPr="002A7F62" w:rsidRDefault="004D3101" w:rsidP="00804FE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sz w:val="24"/>
                <w:szCs w:val="24"/>
                <w:lang w:eastAsia="ru-RU"/>
              </w:rPr>
              <w:t>____________________/</w:t>
            </w:r>
            <w:r w:rsidRPr="00B90689">
              <w:rPr>
                <w:rFonts w:ascii="Times New Roman" w:eastAsia="Times New Roman" w:hAnsi="Times New Roman" w:cs="Times New Roman"/>
                <w:sz w:val="24"/>
                <w:szCs w:val="24"/>
                <w:u w:val="single"/>
                <w:lang w:eastAsia="ru-RU"/>
              </w:rPr>
              <w:t>А.В. Яворский</w:t>
            </w:r>
            <w:r w:rsidRPr="002A7F62">
              <w:rPr>
                <w:rFonts w:ascii="Times New Roman" w:eastAsia="Times New Roman" w:hAnsi="Times New Roman" w:cs="Times New Roman"/>
                <w:b/>
                <w:bCs/>
                <w:sz w:val="24"/>
                <w:szCs w:val="24"/>
                <w:lang w:eastAsia="ru-RU"/>
              </w:rPr>
              <w:t xml:space="preserve"> / </w:t>
            </w:r>
          </w:p>
          <w:p w14:paraId="1737A25A" w14:textId="77777777" w:rsidR="004D3101" w:rsidRPr="002A7F62"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A7F62">
              <w:rPr>
                <w:rFonts w:ascii="Times New Roman" w:eastAsia="Times New Roman" w:hAnsi="Times New Roman" w:cs="Times New Roman"/>
                <w:bCs/>
                <w:sz w:val="24"/>
                <w:szCs w:val="24"/>
                <w:lang w:eastAsia="ru-RU"/>
              </w:rPr>
              <w:t>М.П.</w:t>
            </w:r>
          </w:p>
        </w:tc>
        <w:tc>
          <w:tcPr>
            <w:tcW w:w="8089" w:type="dxa"/>
            <w:tcMar>
              <w:top w:w="0" w:type="dxa"/>
              <w:left w:w="45" w:type="dxa"/>
              <w:bottom w:w="0" w:type="dxa"/>
              <w:right w:w="45" w:type="dxa"/>
            </w:tcMar>
          </w:tcPr>
          <w:p w14:paraId="4C5C188F" w14:textId="77777777" w:rsidR="004D3101" w:rsidRPr="002A7F62" w:rsidRDefault="004D3101"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0426F2D4" w14:textId="77777777" w:rsidR="004D3101" w:rsidRPr="002A7F62" w:rsidRDefault="004D3101" w:rsidP="00804FE0">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53E706D" w14:textId="77777777" w:rsidR="004D3101" w:rsidRPr="002A7F62" w:rsidRDefault="004D3101" w:rsidP="00804FE0">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76BF564" w14:textId="77777777" w:rsidR="004D3101"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p>
          <w:p w14:paraId="73B1D777" w14:textId="77777777" w:rsidR="004D3101" w:rsidRPr="002A7F62"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p>
          <w:p w14:paraId="08A3DDC8" w14:textId="77777777" w:rsidR="004D3101" w:rsidRPr="002A7F62"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117FE45A" w14:textId="77777777" w:rsidR="004D3101" w:rsidRPr="002A7F62"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1C077710" w14:textId="77777777" w:rsidR="004D3101" w:rsidRPr="004D3101" w:rsidRDefault="004D3101" w:rsidP="00804FE0">
      <w:pPr>
        <w:widowControl w:val="0"/>
        <w:autoSpaceDE w:val="0"/>
        <w:autoSpaceDN w:val="0"/>
        <w:spacing w:after="0" w:line="240" w:lineRule="auto"/>
        <w:rPr>
          <w:rFonts w:ascii="Times New Roman" w:eastAsia="Times New Roman" w:hAnsi="Times New Roman" w:cs="Times New Roman"/>
          <w:sz w:val="24"/>
          <w:szCs w:val="24"/>
        </w:rPr>
        <w:sectPr w:rsidR="004D3101" w:rsidRPr="004D3101">
          <w:footerReference w:type="default" r:id="rId12"/>
          <w:pgSz w:w="16840" w:h="11900" w:orient="landscape"/>
          <w:pgMar w:top="720" w:right="566" w:bottom="960" w:left="566" w:header="0" w:footer="766" w:gutter="0"/>
          <w:cols w:space="720"/>
        </w:sectPr>
      </w:pPr>
    </w:p>
    <w:p w14:paraId="656F67EB" w14:textId="77777777" w:rsidR="004D3101" w:rsidRPr="004D3101" w:rsidRDefault="004D3101" w:rsidP="00804FE0">
      <w:pPr>
        <w:spacing w:after="0" w:line="240" w:lineRule="auto"/>
        <w:ind w:right="151"/>
        <w:jc w:val="right"/>
        <w:rPr>
          <w:rFonts w:ascii="Times New Roman" w:hAnsi="Times New Roman" w:cs="Times New Roman"/>
          <w:b/>
          <w:sz w:val="24"/>
          <w:szCs w:val="24"/>
        </w:rPr>
      </w:pPr>
      <w:r w:rsidRPr="004D3101">
        <w:rPr>
          <w:rFonts w:ascii="Times New Roman" w:hAnsi="Times New Roman" w:cs="Times New Roman"/>
          <w:b/>
          <w:spacing w:val="-8"/>
          <w:sz w:val="24"/>
          <w:szCs w:val="24"/>
        </w:rPr>
        <w:t>Приложение</w:t>
      </w:r>
      <w:r w:rsidRPr="004D3101">
        <w:rPr>
          <w:rFonts w:ascii="Times New Roman" w:hAnsi="Times New Roman" w:cs="Times New Roman"/>
          <w:b/>
          <w:spacing w:val="-5"/>
          <w:sz w:val="24"/>
          <w:szCs w:val="24"/>
        </w:rPr>
        <w:t xml:space="preserve"> </w:t>
      </w:r>
      <w:r w:rsidRPr="004D3101">
        <w:rPr>
          <w:rFonts w:ascii="Times New Roman" w:hAnsi="Times New Roman" w:cs="Times New Roman"/>
          <w:b/>
          <w:spacing w:val="-8"/>
          <w:sz w:val="24"/>
          <w:szCs w:val="24"/>
        </w:rPr>
        <w:t>2</w:t>
      </w:r>
      <w:r w:rsidRPr="004D3101">
        <w:rPr>
          <w:rFonts w:ascii="Times New Roman" w:hAnsi="Times New Roman" w:cs="Times New Roman"/>
          <w:b/>
          <w:spacing w:val="-4"/>
          <w:sz w:val="24"/>
          <w:szCs w:val="24"/>
        </w:rPr>
        <w:t xml:space="preserve"> </w:t>
      </w:r>
      <w:r w:rsidRPr="004D3101">
        <w:rPr>
          <w:rFonts w:ascii="Times New Roman" w:hAnsi="Times New Roman" w:cs="Times New Roman"/>
          <w:b/>
          <w:spacing w:val="-8"/>
          <w:sz w:val="24"/>
          <w:szCs w:val="24"/>
        </w:rPr>
        <w:t>к</w:t>
      </w:r>
      <w:r w:rsidRPr="004D3101">
        <w:rPr>
          <w:rFonts w:ascii="Times New Roman" w:hAnsi="Times New Roman" w:cs="Times New Roman"/>
          <w:b/>
          <w:spacing w:val="-5"/>
          <w:sz w:val="24"/>
          <w:szCs w:val="24"/>
        </w:rPr>
        <w:t xml:space="preserve"> </w:t>
      </w:r>
      <w:r w:rsidRPr="004D3101">
        <w:rPr>
          <w:rFonts w:ascii="Times New Roman" w:hAnsi="Times New Roman" w:cs="Times New Roman"/>
          <w:b/>
          <w:spacing w:val="-8"/>
          <w:sz w:val="24"/>
          <w:szCs w:val="24"/>
        </w:rPr>
        <w:t>Техническому</w:t>
      </w:r>
      <w:r w:rsidRPr="004D3101">
        <w:rPr>
          <w:rFonts w:ascii="Times New Roman" w:hAnsi="Times New Roman" w:cs="Times New Roman"/>
          <w:b/>
          <w:spacing w:val="-3"/>
          <w:sz w:val="24"/>
          <w:szCs w:val="24"/>
        </w:rPr>
        <w:t xml:space="preserve"> </w:t>
      </w:r>
      <w:r w:rsidRPr="004D3101">
        <w:rPr>
          <w:rFonts w:ascii="Times New Roman" w:hAnsi="Times New Roman" w:cs="Times New Roman"/>
          <w:b/>
          <w:spacing w:val="-8"/>
          <w:sz w:val="24"/>
          <w:szCs w:val="24"/>
        </w:rPr>
        <w:t>заданию</w:t>
      </w:r>
    </w:p>
    <w:p w14:paraId="7DF28AAB" w14:textId="77777777" w:rsidR="004D3101" w:rsidRPr="004D3101" w:rsidRDefault="004D3101" w:rsidP="00804FE0">
      <w:pPr>
        <w:spacing w:after="0" w:line="240" w:lineRule="auto"/>
        <w:jc w:val="center"/>
        <w:rPr>
          <w:rFonts w:ascii="Times New Roman" w:hAnsi="Times New Roman" w:cs="Times New Roman"/>
          <w:b/>
          <w:sz w:val="24"/>
          <w:szCs w:val="24"/>
        </w:rPr>
      </w:pPr>
      <w:r w:rsidRPr="004D3101">
        <w:rPr>
          <w:rFonts w:ascii="Times New Roman" w:hAnsi="Times New Roman" w:cs="Times New Roman"/>
          <w:b/>
          <w:spacing w:val="-10"/>
          <w:sz w:val="24"/>
          <w:szCs w:val="24"/>
        </w:rPr>
        <w:t>Сведения</w:t>
      </w:r>
      <w:r w:rsidRPr="004D3101">
        <w:rPr>
          <w:rFonts w:ascii="Times New Roman" w:hAnsi="Times New Roman" w:cs="Times New Roman"/>
          <w:b/>
          <w:spacing w:val="6"/>
          <w:sz w:val="24"/>
          <w:szCs w:val="24"/>
        </w:rPr>
        <w:t xml:space="preserve"> </w:t>
      </w:r>
      <w:r w:rsidRPr="004D3101">
        <w:rPr>
          <w:rFonts w:ascii="Times New Roman" w:hAnsi="Times New Roman" w:cs="Times New Roman"/>
          <w:b/>
          <w:spacing w:val="-10"/>
          <w:sz w:val="24"/>
          <w:szCs w:val="24"/>
        </w:rPr>
        <w:t>о</w:t>
      </w:r>
      <w:r w:rsidRPr="004D3101">
        <w:rPr>
          <w:rFonts w:ascii="Times New Roman" w:hAnsi="Times New Roman" w:cs="Times New Roman"/>
          <w:b/>
          <w:spacing w:val="8"/>
          <w:sz w:val="24"/>
          <w:szCs w:val="24"/>
        </w:rPr>
        <w:t xml:space="preserve">б </w:t>
      </w:r>
      <w:r w:rsidRPr="004D3101">
        <w:rPr>
          <w:rFonts w:ascii="Times New Roman" w:hAnsi="Times New Roman" w:cs="Times New Roman"/>
          <w:b/>
          <w:spacing w:val="-10"/>
          <w:sz w:val="24"/>
          <w:szCs w:val="24"/>
        </w:rPr>
        <w:t>имуществе</w:t>
      </w:r>
    </w:p>
    <w:p w14:paraId="5CBEBC54" w14:textId="77777777" w:rsidR="004D3101" w:rsidRPr="004D3101" w:rsidRDefault="004D3101" w:rsidP="00804FE0">
      <w:pPr>
        <w:widowControl w:val="0"/>
        <w:autoSpaceDE w:val="0"/>
        <w:autoSpaceDN w:val="0"/>
        <w:spacing w:after="0" w:line="240" w:lineRule="auto"/>
        <w:rPr>
          <w:rFonts w:ascii="Times New Roman" w:eastAsia="Times New Roman" w:hAnsi="Times New Roman" w:cs="Times New Roman"/>
          <w:b/>
          <w:sz w:val="24"/>
          <w:szCs w:val="24"/>
        </w:rPr>
      </w:pPr>
    </w:p>
    <w:tbl>
      <w:tblPr>
        <w:tblStyle w:val="TableNormal"/>
        <w:tblW w:w="14902" w:type="dxa"/>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11"/>
        <w:gridCol w:w="2967"/>
        <w:gridCol w:w="3653"/>
        <w:gridCol w:w="5277"/>
        <w:gridCol w:w="2294"/>
      </w:tblGrid>
      <w:tr w:rsidR="004D3101" w:rsidRPr="004D3101" w14:paraId="31227EF8" w14:textId="77777777" w:rsidTr="004D3101">
        <w:trPr>
          <w:trHeight w:val="713"/>
        </w:trPr>
        <w:tc>
          <w:tcPr>
            <w:tcW w:w="711" w:type="dxa"/>
          </w:tcPr>
          <w:p w14:paraId="1C4BC63F" w14:textId="77777777" w:rsidR="004D3101" w:rsidRPr="004D3101" w:rsidRDefault="004D3101" w:rsidP="00804FE0">
            <w:pPr>
              <w:spacing w:after="0" w:line="240" w:lineRule="auto"/>
              <w:rPr>
                <w:rFonts w:ascii="Times New Roman" w:eastAsia="Times New Roman" w:hAnsi="Times New Roman" w:cs="Times New Roman"/>
                <w:b/>
                <w:sz w:val="24"/>
                <w:szCs w:val="24"/>
                <w:lang w:val="ru-RU"/>
              </w:rPr>
            </w:pPr>
          </w:p>
          <w:p w14:paraId="22012FA9" w14:textId="77777777" w:rsidR="004D3101" w:rsidRPr="004D3101" w:rsidRDefault="004D3101" w:rsidP="00804FE0">
            <w:pPr>
              <w:spacing w:after="0" w:line="240" w:lineRule="auto"/>
              <w:ind w:left="74"/>
              <w:rPr>
                <w:rFonts w:ascii="Times New Roman" w:eastAsia="Times New Roman" w:hAnsi="Times New Roman" w:cs="Times New Roman"/>
                <w:sz w:val="24"/>
                <w:szCs w:val="24"/>
              </w:rPr>
            </w:pPr>
            <w:r w:rsidRPr="004D3101">
              <w:rPr>
                <w:rFonts w:ascii="Times New Roman" w:eastAsia="Times New Roman" w:hAnsi="Times New Roman" w:cs="Times New Roman"/>
                <w:sz w:val="24"/>
                <w:szCs w:val="24"/>
              </w:rPr>
              <w:t>№</w:t>
            </w:r>
            <w:r w:rsidRPr="004D3101">
              <w:rPr>
                <w:rFonts w:ascii="Times New Roman" w:eastAsia="Times New Roman" w:hAnsi="Times New Roman" w:cs="Times New Roman"/>
                <w:spacing w:val="-3"/>
                <w:sz w:val="24"/>
                <w:szCs w:val="24"/>
              </w:rPr>
              <w:t xml:space="preserve"> </w:t>
            </w:r>
            <w:r w:rsidRPr="004D3101">
              <w:rPr>
                <w:rFonts w:ascii="Times New Roman" w:eastAsia="Times New Roman" w:hAnsi="Times New Roman" w:cs="Times New Roman"/>
                <w:sz w:val="24"/>
                <w:szCs w:val="24"/>
              </w:rPr>
              <w:t>п/п</w:t>
            </w:r>
          </w:p>
        </w:tc>
        <w:tc>
          <w:tcPr>
            <w:tcW w:w="2967" w:type="dxa"/>
          </w:tcPr>
          <w:p w14:paraId="228E38E5" w14:textId="77777777" w:rsidR="004D3101" w:rsidRPr="004D3101" w:rsidRDefault="004D3101" w:rsidP="00804FE0">
            <w:pPr>
              <w:spacing w:after="0" w:line="240" w:lineRule="auto"/>
              <w:ind w:left="424" w:right="-14" w:hanging="388"/>
              <w:rPr>
                <w:rFonts w:ascii="Times New Roman" w:eastAsia="Times New Roman" w:hAnsi="Times New Roman" w:cs="Times New Roman"/>
                <w:sz w:val="24"/>
                <w:szCs w:val="24"/>
              </w:rPr>
            </w:pPr>
            <w:r w:rsidRPr="004D3101">
              <w:rPr>
                <w:rFonts w:ascii="Times New Roman" w:eastAsia="Times New Roman" w:hAnsi="Times New Roman" w:cs="Times New Roman"/>
                <w:sz w:val="24"/>
                <w:szCs w:val="24"/>
              </w:rPr>
              <w:t>Наименование имущ</w:t>
            </w:r>
            <w:r w:rsidRPr="004D3101">
              <w:rPr>
                <w:rFonts w:ascii="Times New Roman" w:eastAsia="Times New Roman" w:hAnsi="Times New Roman" w:cs="Times New Roman"/>
                <w:spacing w:val="-53"/>
                <w:sz w:val="24"/>
                <w:szCs w:val="24"/>
              </w:rPr>
              <w:t xml:space="preserve"> </w:t>
            </w:r>
            <w:r w:rsidRPr="004D3101">
              <w:rPr>
                <w:rFonts w:ascii="Times New Roman" w:eastAsia="Times New Roman" w:hAnsi="Times New Roman" w:cs="Times New Roman"/>
                <w:sz w:val="24"/>
                <w:szCs w:val="24"/>
              </w:rPr>
              <w:t>ества</w:t>
            </w:r>
            <w:r w:rsidRPr="004D3101">
              <w:rPr>
                <w:rFonts w:ascii="Times New Roman" w:eastAsia="Times New Roman" w:hAnsi="Times New Roman" w:cs="Times New Roman"/>
                <w:spacing w:val="-2"/>
                <w:sz w:val="24"/>
                <w:szCs w:val="24"/>
              </w:rPr>
              <w:t xml:space="preserve"> </w:t>
            </w:r>
            <w:r w:rsidRPr="004D3101">
              <w:rPr>
                <w:rFonts w:ascii="Times New Roman" w:eastAsia="Times New Roman" w:hAnsi="Times New Roman" w:cs="Times New Roman"/>
                <w:sz w:val="24"/>
                <w:szCs w:val="24"/>
              </w:rPr>
              <w:t>(груза)</w:t>
            </w:r>
          </w:p>
        </w:tc>
        <w:tc>
          <w:tcPr>
            <w:tcW w:w="3653" w:type="dxa"/>
          </w:tcPr>
          <w:p w14:paraId="45295C25" w14:textId="77777777" w:rsidR="004D3101" w:rsidRPr="004D3101" w:rsidRDefault="004D3101" w:rsidP="00804FE0">
            <w:pPr>
              <w:spacing w:after="0" w:line="240" w:lineRule="auto"/>
              <w:ind w:left="70"/>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Характеристики</w:t>
            </w:r>
            <w:r w:rsidRPr="004D3101">
              <w:rPr>
                <w:rFonts w:ascii="Times New Roman" w:eastAsia="Times New Roman" w:hAnsi="Times New Roman" w:cs="Times New Roman"/>
                <w:spacing w:val="-7"/>
                <w:sz w:val="24"/>
                <w:szCs w:val="24"/>
                <w:lang w:val="ru-RU"/>
              </w:rPr>
              <w:t xml:space="preserve"> </w:t>
            </w:r>
            <w:r w:rsidRPr="004D3101">
              <w:rPr>
                <w:rFonts w:ascii="Times New Roman" w:eastAsia="Times New Roman" w:hAnsi="Times New Roman" w:cs="Times New Roman"/>
                <w:sz w:val="24"/>
                <w:szCs w:val="24"/>
                <w:lang w:val="ru-RU"/>
              </w:rPr>
              <w:t>груза</w:t>
            </w:r>
            <w:r w:rsidRPr="004D3101">
              <w:rPr>
                <w:rFonts w:ascii="Times New Roman" w:eastAsia="Times New Roman" w:hAnsi="Times New Roman" w:cs="Times New Roman"/>
                <w:spacing w:val="-7"/>
                <w:sz w:val="24"/>
                <w:szCs w:val="24"/>
                <w:lang w:val="ru-RU"/>
              </w:rPr>
              <w:t xml:space="preserve"> </w:t>
            </w:r>
            <w:r w:rsidRPr="004D3101">
              <w:rPr>
                <w:rFonts w:ascii="Times New Roman" w:eastAsia="Times New Roman" w:hAnsi="Times New Roman" w:cs="Times New Roman"/>
                <w:sz w:val="24"/>
                <w:szCs w:val="24"/>
                <w:lang w:val="ru-RU"/>
              </w:rPr>
              <w:t>(в</w:t>
            </w:r>
          </w:p>
          <w:p w14:paraId="5EC0BEB2" w14:textId="77777777" w:rsidR="004D3101" w:rsidRPr="004D3101" w:rsidRDefault="004D3101" w:rsidP="00804FE0">
            <w:pPr>
              <w:spacing w:after="0" w:line="240" w:lineRule="auto"/>
              <w:ind w:left="794" w:right="151" w:hanging="605"/>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том</w:t>
            </w:r>
            <w:r w:rsidRPr="004D3101">
              <w:rPr>
                <w:rFonts w:ascii="Times New Roman" w:eastAsia="Times New Roman" w:hAnsi="Times New Roman" w:cs="Times New Roman"/>
                <w:spacing w:val="-7"/>
                <w:sz w:val="24"/>
                <w:szCs w:val="24"/>
                <w:lang w:val="ru-RU"/>
              </w:rPr>
              <w:t xml:space="preserve"> </w:t>
            </w:r>
            <w:r w:rsidRPr="004D3101">
              <w:rPr>
                <w:rFonts w:ascii="Times New Roman" w:eastAsia="Times New Roman" w:hAnsi="Times New Roman" w:cs="Times New Roman"/>
                <w:sz w:val="24"/>
                <w:szCs w:val="24"/>
                <w:lang w:val="ru-RU"/>
              </w:rPr>
              <w:t>числе</w:t>
            </w:r>
            <w:r w:rsidRPr="004D3101">
              <w:rPr>
                <w:rFonts w:ascii="Times New Roman" w:eastAsia="Times New Roman" w:hAnsi="Times New Roman" w:cs="Times New Roman"/>
                <w:spacing w:val="-7"/>
                <w:sz w:val="24"/>
                <w:szCs w:val="24"/>
                <w:lang w:val="ru-RU"/>
              </w:rPr>
              <w:t xml:space="preserve"> </w:t>
            </w:r>
            <w:r w:rsidRPr="004D3101">
              <w:rPr>
                <w:rFonts w:ascii="Times New Roman" w:eastAsia="Times New Roman" w:hAnsi="Times New Roman" w:cs="Times New Roman"/>
                <w:sz w:val="24"/>
                <w:szCs w:val="24"/>
                <w:lang w:val="ru-RU"/>
              </w:rPr>
              <w:t>габаритные</w:t>
            </w:r>
            <w:r w:rsidRPr="004D3101">
              <w:rPr>
                <w:rFonts w:ascii="Times New Roman" w:eastAsia="Times New Roman" w:hAnsi="Times New Roman" w:cs="Times New Roman"/>
                <w:spacing w:val="-52"/>
                <w:sz w:val="24"/>
                <w:szCs w:val="24"/>
                <w:lang w:val="ru-RU"/>
              </w:rPr>
              <w:t xml:space="preserve"> </w:t>
            </w:r>
            <w:r w:rsidRPr="004D3101">
              <w:rPr>
                <w:rFonts w:ascii="Times New Roman" w:eastAsia="Times New Roman" w:hAnsi="Times New Roman" w:cs="Times New Roman"/>
                <w:sz w:val="24"/>
                <w:szCs w:val="24"/>
                <w:lang w:val="ru-RU"/>
              </w:rPr>
              <w:t>размеры)</w:t>
            </w:r>
          </w:p>
        </w:tc>
        <w:tc>
          <w:tcPr>
            <w:tcW w:w="5277" w:type="dxa"/>
          </w:tcPr>
          <w:p w14:paraId="2360A8E7" w14:textId="77777777" w:rsidR="004D3101" w:rsidRPr="004D3101" w:rsidRDefault="004D3101" w:rsidP="00804FE0">
            <w:pPr>
              <w:spacing w:after="0" w:line="240" w:lineRule="auto"/>
              <w:ind w:left="476"/>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Адрес</w:t>
            </w:r>
            <w:r w:rsidRPr="004D3101">
              <w:rPr>
                <w:rFonts w:ascii="Times New Roman" w:eastAsia="Times New Roman" w:hAnsi="Times New Roman" w:cs="Times New Roman"/>
                <w:spacing w:val="-3"/>
                <w:sz w:val="24"/>
                <w:szCs w:val="24"/>
                <w:lang w:val="ru-RU"/>
              </w:rPr>
              <w:t xml:space="preserve"> </w:t>
            </w:r>
            <w:r w:rsidRPr="004D3101">
              <w:rPr>
                <w:rFonts w:ascii="Times New Roman" w:eastAsia="Times New Roman" w:hAnsi="Times New Roman" w:cs="Times New Roman"/>
                <w:sz w:val="24"/>
                <w:szCs w:val="24"/>
                <w:lang w:val="ru-RU"/>
              </w:rPr>
              <w:t>места</w:t>
            </w:r>
          </w:p>
          <w:p w14:paraId="4E3C7185" w14:textId="77777777" w:rsidR="004D3101" w:rsidRPr="004D3101" w:rsidRDefault="004D3101" w:rsidP="00804FE0">
            <w:pPr>
              <w:spacing w:after="0" w:line="240" w:lineRule="auto"/>
              <w:ind w:left="193" w:right="152" w:firstLine="231"/>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перемещения</w:t>
            </w:r>
            <w:r w:rsidRPr="004D3101">
              <w:rPr>
                <w:rFonts w:ascii="Times New Roman" w:eastAsia="Times New Roman" w:hAnsi="Times New Roman" w:cs="Times New Roman"/>
                <w:spacing w:val="1"/>
                <w:sz w:val="24"/>
                <w:szCs w:val="24"/>
                <w:lang w:val="ru-RU"/>
              </w:rPr>
              <w:t xml:space="preserve"> </w:t>
            </w:r>
            <w:r w:rsidRPr="004D3101">
              <w:rPr>
                <w:rFonts w:ascii="Times New Roman" w:eastAsia="Times New Roman" w:hAnsi="Times New Roman" w:cs="Times New Roman"/>
                <w:sz w:val="24"/>
                <w:szCs w:val="24"/>
                <w:lang w:val="ru-RU"/>
              </w:rPr>
              <w:t>имущества</w:t>
            </w:r>
            <w:r w:rsidRPr="004D3101">
              <w:rPr>
                <w:rFonts w:ascii="Times New Roman" w:eastAsia="Times New Roman" w:hAnsi="Times New Roman" w:cs="Times New Roman"/>
                <w:spacing w:val="-8"/>
                <w:sz w:val="24"/>
                <w:szCs w:val="24"/>
                <w:lang w:val="ru-RU"/>
              </w:rPr>
              <w:t xml:space="preserve"> </w:t>
            </w:r>
            <w:r w:rsidRPr="004D3101">
              <w:rPr>
                <w:rFonts w:ascii="Times New Roman" w:eastAsia="Times New Roman" w:hAnsi="Times New Roman" w:cs="Times New Roman"/>
                <w:sz w:val="24"/>
                <w:szCs w:val="24"/>
                <w:lang w:val="ru-RU"/>
              </w:rPr>
              <w:t>(груза)</w:t>
            </w:r>
          </w:p>
        </w:tc>
        <w:tc>
          <w:tcPr>
            <w:tcW w:w="2294" w:type="dxa"/>
          </w:tcPr>
          <w:p w14:paraId="7FDBDFB7" w14:textId="77777777" w:rsidR="004D3101" w:rsidRPr="004D3101" w:rsidRDefault="004D3101" w:rsidP="00804FE0">
            <w:pPr>
              <w:spacing w:after="0" w:line="240" w:lineRule="auto"/>
              <w:ind w:left="243" w:right="312" w:hanging="55"/>
              <w:rPr>
                <w:rFonts w:ascii="Times New Roman" w:eastAsia="Times New Roman" w:hAnsi="Times New Roman" w:cs="Times New Roman"/>
                <w:sz w:val="24"/>
                <w:szCs w:val="24"/>
              </w:rPr>
            </w:pPr>
            <w:r w:rsidRPr="004D3101">
              <w:rPr>
                <w:rFonts w:ascii="Times New Roman" w:eastAsia="Times New Roman" w:hAnsi="Times New Roman" w:cs="Times New Roman"/>
                <w:spacing w:val="-1"/>
                <w:sz w:val="24"/>
                <w:szCs w:val="24"/>
              </w:rPr>
              <w:t xml:space="preserve">Дополнительные </w:t>
            </w:r>
            <w:r w:rsidRPr="004D3101">
              <w:rPr>
                <w:rFonts w:ascii="Times New Roman" w:eastAsia="Times New Roman" w:hAnsi="Times New Roman" w:cs="Times New Roman"/>
                <w:spacing w:val="-52"/>
                <w:sz w:val="24"/>
                <w:szCs w:val="24"/>
              </w:rPr>
              <w:t xml:space="preserve"> </w:t>
            </w:r>
            <w:r w:rsidRPr="004D3101">
              <w:rPr>
                <w:rFonts w:ascii="Times New Roman" w:eastAsia="Times New Roman" w:hAnsi="Times New Roman" w:cs="Times New Roman"/>
                <w:sz w:val="24"/>
                <w:szCs w:val="24"/>
              </w:rPr>
              <w:t>сведения</w:t>
            </w:r>
          </w:p>
        </w:tc>
      </w:tr>
      <w:tr w:rsidR="004D3101" w:rsidRPr="004D3101" w14:paraId="2F99346F" w14:textId="77777777" w:rsidTr="004D3101">
        <w:trPr>
          <w:trHeight w:val="975"/>
        </w:trPr>
        <w:tc>
          <w:tcPr>
            <w:tcW w:w="711" w:type="dxa"/>
          </w:tcPr>
          <w:p w14:paraId="136DC3F1" w14:textId="77777777" w:rsidR="004D3101" w:rsidRPr="004D3101" w:rsidRDefault="004D3101" w:rsidP="00804FE0">
            <w:pPr>
              <w:spacing w:after="0" w:line="240" w:lineRule="auto"/>
              <w:ind w:left="424" w:right="-14" w:hanging="388"/>
              <w:rPr>
                <w:rFonts w:ascii="Times New Roman" w:eastAsia="Times New Roman" w:hAnsi="Times New Roman" w:cs="Times New Roman"/>
                <w:b/>
                <w:sz w:val="24"/>
                <w:szCs w:val="24"/>
              </w:rPr>
            </w:pPr>
            <w:r w:rsidRPr="004D3101">
              <w:rPr>
                <w:rFonts w:ascii="Times New Roman" w:eastAsia="Times New Roman" w:hAnsi="Times New Roman" w:cs="Times New Roman"/>
                <w:sz w:val="24"/>
                <w:szCs w:val="24"/>
              </w:rPr>
              <w:t>1</w:t>
            </w:r>
          </w:p>
        </w:tc>
        <w:tc>
          <w:tcPr>
            <w:tcW w:w="2967" w:type="dxa"/>
          </w:tcPr>
          <w:p w14:paraId="7502B1D7" w14:textId="77777777" w:rsidR="004D3101" w:rsidRPr="004D3101" w:rsidRDefault="004D3101" w:rsidP="00804FE0">
            <w:pPr>
              <w:spacing w:after="0" w:line="240" w:lineRule="auto"/>
              <w:ind w:left="424" w:right="-14" w:hanging="388"/>
              <w:rPr>
                <w:rFonts w:ascii="Times New Roman" w:eastAsia="Times New Roman" w:hAnsi="Times New Roman" w:cs="Times New Roman"/>
                <w:sz w:val="24"/>
                <w:szCs w:val="24"/>
              </w:rPr>
            </w:pPr>
            <w:r w:rsidRPr="004D3101">
              <w:rPr>
                <w:rFonts w:ascii="Times New Roman" w:eastAsia="Times New Roman" w:hAnsi="Times New Roman" w:cs="Times New Roman"/>
                <w:sz w:val="24"/>
                <w:szCs w:val="24"/>
              </w:rPr>
              <w:t>Имущество театров</w:t>
            </w:r>
          </w:p>
        </w:tc>
        <w:tc>
          <w:tcPr>
            <w:tcW w:w="3653" w:type="dxa"/>
          </w:tcPr>
          <w:p w14:paraId="036D7547" w14:textId="77777777" w:rsidR="004D3101" w:rsidRPr="004D3101" w:rsidRDefault="004D3101" w:rsidP="00804FE0">
            <w:pPr>
              <w:spacing w:after="0" w:line="240" w:lineRule="auto"/>
              <w:ind w:right="-14" w:firstLine="36"/>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Реквизит спектаклей, декорации, инвентарь театров</w:t>
            </w:r>
          </w:p>
        </w:tc>
        <w:tc>
          <w:tcPr>
            <w:tcW w:w="5277" w:type="dxa"/>
          </w:tcPr>
          <w:p w14:paraId="1938D520" w14:textId="77777777" w:rsidR="004D3101" w:rsidRPr="004D3101" w:rsidRDefault="004D3101" w:rsidP="00804FE0">
            <w:pPr>
              <w:spacing w:after="0" w:line="240" w:lineRule="auto"/>
              <w:ind w:left="18" w:right="-14" w:firstLine="18"/>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 xml:space="preserve">г. Москва, п. Михайлово-Ярцевское, вблизи д. Терехово; </w:t>
            </w:r>
          </w:p>
          <w:p w14:paraId="3454E62C" w14:textId="77777777" w:rsidR="004D3101" w:rsidRPr="004D3101" w:rsidRDefault="004D3101" w:rsidP="00804FE0">
            <w:pPr>
              <w:spacing w:after="0" w:line="240" w:lineRule="auto"/>
              <w:ind w:left="18" w:right="-14" w:firstLine="18"/>
              <w:rPr>
                <w:rFonts w:ascii="Times New Roman" w:eastAsia="Times New Roman" w:hAnsi="Times New Roman" w:cs="Times New Roman"/>
                <w:sz w:val="24"/>
                <w:szCs w:val="24"/>
                <w:lang w:val="ru-RU"/>
              </w:rPr>
            </w:pPr>
            <w:r w:rsidRPr="004D3101">
              <w:rPr>
                <w:rFonts w:ascii="Times New Roman" w:eastAsia="Times New Roman" w:hAnsi="Times New Roman" w:cs="Times New Roman"/>
                <w:sz w:val="24"/>
                <w:szCs w:val="24"/>
                <w:lang w:val="ru-RU"/>
              </w:rPr>
              <w:t>г. Москва, вн.тер.г. поселение Краснопахорское, квартал 107</w:t>
            </w:r>
          </w:p>
        </w:tc>
        <w:tc>
          <w:tcPr>
            <w:tcW w:w="2294" w:type="dxa"/>
            <w:vAlign w:val="center"/>
          </w:tcPr>
          <w:p w14:paraId="380EECA4" w14:textId="77777777" w:rsidR="004D3101" w:rsidRPr="004D3101" w:rsidRDefault="004D3101" w:rsidP="00804FE0">
            <w:pPr>
              <w:spacing w:after="0" w:line="240" w:lineRule="auto"/>
              <w:ind w:left="723" w:right="312" w:hanging="378"/>
              <w:jc w:val="center"/>
              <w:rPr>
                <w:rFonts w:ascii="Times New Roman" w:eastAsia="Times New Roman" w:hAnsi="Times New Roman" w:cs="Times New Roman"/>
                <w:spacing w:val="-1"/>
                <w:sz w:val="24"/>
                <w:szCs w:val="24"/>
              </w:rPr>
            </w:pPr>
            <w:r w:rsidRPr="004D3101">
              <w:rPr>
                <w:rFonts w:ascii="Times New Roman" w:eastAsia="Times New Roman" w:hAnsi="Times New Roman" w:cs="Times New Roman"/>
                <w:spacing w:val="-1"/>
                <w:sz w:val="24"/>
                <w:szCs w:val="24"/>
              </w:rPr>
              <w:t>-</w:t>
            </w:r>
          </w:p>
        </w:tc>
      </w:tr>
    </w:tbl>
    <w:p w14:paraId="237D4C89" w14:textId="77777777" w:rsidR="004D090D" w:rsidRPr="004D090D" w:rsidRDefault="004D090D" w:rsidP="00804FE0">
      <w:pPr>
        <w:spacing w:after="0" w:line="240" w:lineRule="auto"/>
        <w:jc w:val="center"/>
        <w:rPr>
          <w:rFonts w:ascii="Times New Roman" w:eastAsia="Times New Roman" w:hAnsi="Times New Roman" w:cs="Times New Roman"/>
          <w:b/>
          <w:sz w:val="24"/>
          <w:szCs w:val="24"/>
          <w:lang w:eastAsia="ru-RU"/>
        </w:rPr>
      </w:pPr>
    </w:p>
    <w:p w14:paraId="18EDDED1" w14:textId="77777777" w:rsidR="00126A93" w:rsidRPr="002A7F62" w:rsidRDefault="00126A93" w:rsidP="00804FE0">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7067"/>
        <w:gridCol w:w="7503"/>
      </w:tblGrid>
      <w:tr w:rsidR="00126A93" w:rsidRPr="002A7F62" w14:paraId="656FD367" w14:textId="77777777" w:rsidTr="007A5C0F">
        <w:trPr>
          <w:jc w:val="center"/>
        </w:trPr>
        <w:tc>
          <w:tcPr>
            <w:tcW w:w="4950" w:type="dxa"/>
            <w:tcMar>
              <w:top w:w="0" w:type="dxa"/>
              <w:left w:w="45" w:type="dxa"/>
              <w:bottom w:w="0" w:type="dxa"/>
              <w:right w:w="45" w:type="dxa"/>
            </w:tcMar>
          </w:tcPr>
          <w:p w14:paraId="7889B07E" w14:textId="77777777" w:rsidR="00126A93" w:rsidRPr="002A7F62" w:rsidRDefault="00126A93"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5544D74B" w14:textId="77777777" w:rsidR="00126A93" w:rsidRPr="002A7F62" w:rsidRDefault="00126A93"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4D044C76" w14:textId="77777777" w:rsidR="00B90689" w:rsidRPr="00B90689" w:rsidRDefault="00B90689" w:rsidP="00804FE0">
            <w:pPr>
              <w:spacing w:after="0" w:line="240" w:lineRule="auto"/>
              <w:jc w:val="both"/>
              <w:rPr>
                <w:rFonts w:ascii="Times New Roman" w:eastAsia="Times New Roman" w:hAnsi="Times New Roman" w:cs="Times New Roman"/>
                <w:b/>
                <w:i/>
                <w:sz w:val="24"/>
                <w:szCs w:val="24"/>
                <w:lang w:eastAsia="ru-RU"/>
              </w:rPr>
            </w:pPr>
            <w:r w:rsidRPr="00B90689">
              <w:rPr>
                <w:rFonts w:ascii="Times New Roman" w:eastAsia="Times New Roman" w:hAnsi="Times New Roman" w:cs="Times New Roman"/>
                <w:b/>
                <w:i/>
                <w:sz w:val="24"/>
                <w:szCs w:val="24"/>
                <w:lang w:eastAsia="ru-RU"/>
              </w:rPr>
              <w:t>Генеральный директор</w:t>
            </w:r>
          </w:p>
          <w:p w14:paraId="38F61A24" w14:textId="77777777" w:rsidR="00126A93" w:rsidRDefault="00126A93" w:rsidP="00804FE0">
            <w:pPr>
              <w:shd w:val="clear" w:color="auto" w:fill="FFFFFF"/>
              <w:spacing w:after="0" w:line="240" w:lineRule="auto"/>
              <w:rPr>
                <w:rFonts w:ascii="Times New Roman" w:eastAsia="Times New Roman" w:hAnsi="Times New Roman" w:cs="Times New Roman"/>
                <w:b/>
                <w:bCs/>
                <w:sz w:val="24"/>
                <w:szCs w:val="24"/>
                <w:lang w:eastAsia="ru-RU"/>
              </w:rPr>
            </w:pPr>
          </w:p>
          <w:p w14:paraId="5455B7A9" w14:textId="77777777" w:rsidR="004D3101" w:rsidRPr="002A7F62" w:rsidRDefault="004D3101" w:rsidP="00804FE0">
            <w:pPr>
              <w:shd w:val="clear" w:color="auto" w:fill="FFFFFF"/>
              <w:spacing w:after="0" w:line="240" w:lineRule="auto"/>
              <w:rPr>
                <w:rFonts w:ascii="Times New Roman" w:eastAsia="Times New Roman" w:hAnsi="Times New Roman" w:cs="Times New Roman"/>
                <w:b/>
                <w:bCs/>
                <w:sz w:val="24"/>
                <w:szCs w:val="24"/>
                <w:lang w:eastAsia="ru-RU"/>
              </w:rPr>
            </w:pPr>
          </w:p>
          <w:p w14:paraId="7773AD67" w14:textId="77777777" w:rsidR="00126A93" w:rsidRPr="002A7F62" w:rsidRDefault="00126A93"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w:t>
            </w:r>
            <w:r w:rsidR="00B90689" w:rsidRPr="002A7F62">
              <w:rPr>
                <w:rFonts w:ascii="Times New Roman" w:eastAsia="Times New Roman" w:hAnsi="Times New Roman" w:cs="Times New Roman"/>
                <w:b/>
                <w:bCs/>
                <w:sz w:val="24"/>
                <w:szCs w:val="24"/>
                <w:lang w:eastAsia="ru-RU"/>
              </w:rPr>
              <w:t>___</w:t>
            </w:r>
            <w:r w:rsidRPr="002A7F62">
              <w:rPr>
                <w:rFonts w:ascii="Times New Roman" w:eastAsia="Times New Roman" w:hAnsi="Times New Roman" w:cs="Times New Roman"/>
                <w:b/>
                <w:bCs/>
                <w:sz w:val="24"/>
                <w:szCs w:val="24"/>
                <w:lang w:eastAsia="ru-RU"/>
              </w:rPr>
              <w:t>_/</w:t>
            </w:r>
            <w:r w:rsidR="00B90689" w:rsidRPr="00B90689">
              <w:rPr>
                <w:rFonts w:ascii="Times New Roman" w:eastAsia="Times New Roman" w:hAnsi="Times New Roman" w:cs="Times New Roman"/>
                <w:sz w:val="24"/>
                <w:szCs w:val="24"/>
                <w:u w:val="single"/>
                <w:lang w:eastAsia="ru-RU"/>
              </w:rPr>
              <w:t>А.В. Яворский</w:t>
            </w:r>
            <w:r w:rsidRPr="002A7F62">
              <w:rPr>
                <w:rFonts w:ascii="Times New Roman" w:eastAsia="Times New Roman" w:hAnsi="Times New Roman" w:cs="Times New Roman"/>
                <w:b/>
                <w:bCs/>
                <w:sz w:val="24"/>
                <w:szCs w:val="24"/>
                <w:lang w:eastAsia="ru-RU"/>
              </w:rPr>
              <w:t xml:space="preserve"> / </w:t>
            </w:r>
          </w:p>
          <w:p w14:paraId="2BD02E8C" w14:textId="77777777" w:rsidR="00126A93" w:rsidRPr="002A7F62" w:rsidRDefault="00126A93"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6C967A83" w14:textId="77777777" w:rsidR="00126A93" w:rsidRPr="002A7F62" w:rsidRDefault="00126A93"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63E6E2A2" w14:textId="77777777" w:rsidR="00126A93" w:rsidRPr="002A7F62" w:rsidRDefault="00126A93" w:rsidP="00804FE0">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2B91422F" w14:textId="77777777" w:rsidR="00126A93" w:rsidRPr="002A7F62" w:rsidRDefault="00126A93" w:rsidP="00804FE0">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7EA4DD09" w14:textId="77777777" w:rsidR="00126A93" w:rsidRDefault="00126A93" w:rsidP="00804FE0">
            <w:pPr>
              <w:shd w:val="clear" w:color="auto" w:fill="FFFFFF"/>
              <w:spacing w:after="0" w:line="240" w:lineRule="auto"/>
              <w:rPr>
                <w:rFonts w:ascii="Times New Roman" w:eastAsia="Times New Roman" w:hAnsi="Times New Roman" w:cs="Times New Roman"/>
                <w:bCs/>
                <w:sz w:val="24"/>
                <w:szCs w:val="24"/>
                <w:lang w:eastAsia="ru-RU"/>
              </w:rPr>
            </w:pPr>
          </w:p>
          <w:p w14:paraId="15C0ABEA" w14:textId="77777777" w:rsidR="004D3101" w:rsidRPr="002A7F62" w:rsidRDefault="004D3101" w:rsidP="00804FE0">
            <w:pPr>
              <w:shd w:val="clear" w:color="auto" w:fill="FFFFFF"/>
              <w:spacing w:after="0" w:line="240" w:lineRule="auto"/>
              <w:rPr>
                <w:rFonts w:ascii="Times New Roman" w:eastAsia="Times New Roman" w:hAnsi="Times New Roman" w:cs="Times New Roman"/>
                <w:bCs/>
                <w:sz w:val="24"/>
                <w:szCs w:val="24"/>
                <w:lang w:eastAsia="ru-RU"/>
              </w:rPr>
            </w:pPr>
          </w:p>
          <w:p w14:paraId="1B8FFD69" w14:textId="77777777" w:rsidR="00126A93" w:rsidRPr="002A7F62" w:rsidRDefault="00126A93"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DF970F8" w14:textId="77777777" w:rsidR="00126A93" w:rsidRPr="002A7F62" w:rsidRDefault="00126A93"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0E0DF342" w14:textId="77777777" w:rsidR="00755409" w:rsidRDefault="00755409" w:rsidP="00804FE0">
      <w:pPr>
        <w:spacing w:after="0" w:line="240" w:lineRule="auto"/>
        <w:rPr>
          <w:rFonts w:ascii="Times New Roman" w:eastAsia="Times New Roman" w:hAnsi="Times New Roman" w:cs="Times New Roman"/>
          <w:sz w:val="24"/>
          <w:szCs w:val="24"/>
          <w:lang w:eastAsia="ru-RU"/>
        </w:rPr>
        <w:sectPr w:rsidR="00755409" w:rsidSect="00755409">
          <w:headerReference w:type="first" r:id="rId13"/>
          <w:pgSz w:w="16838" w:h="11906" w:orient="landscape"/>
          <w:pgMar w:top="1418" w:right="1134" w:bottom="851" w:left="1134" w:header="720" w:footer="720" w:gutter="0"/>
          <w:cols w:space="720"/>
          <w:docGrid w:linePitch="299"/>
        </w:sectPr>
      </w:pPr>
    </w:p>
    <w:p w14:paraId="4839E07A" w14:textId="77777777" w:rsidR="004D3101" w:rsidRDefault="004D3101" w:rsidP="00804FE0">
      <w:pPr>
        <w:spacing w:after="0" w:line="240" w:lineRule="auto"/>
        <w:rPr>
          <w:rFonts w:ascii="Times New Roman" w:eastAsia="Times New Roman" w:hAnsi="Times New Roman" w:cs="Times New Roman"/>
          <w:sz w:val="24"/>
          <w:szCs w:val="24"/>
          <w:lang w:eastAsia="ru-RU"/>
        </w:rPr>
      </w:pPr>
    </w:p>
    <w:p w14:paraId="6F657651" w14:textId="77777777" w:rsidR="00126A93" w:rsidRPr="002A7F62" w:rsidRDefault="00126A93" w:rsidP="00804FE0">
      <w:pPr>
        <w:spacing w:after="0" w:line="240" w:lineRule="auto"/>
        <w:jc w:val="center"/>
        <w:rPr>
          <w:rFonts w:ascii="Times New Roman" w:eastAsia="Times New Roman" w:hAnsi="Times New Roman" w:cs="Times New Roman"/>
          <w:sz w:val="24"/>
          <w:szCs w:val="24"/>
          <w:lang w:eastAsia="ru-RU"/>
        </w:rPr>
      </w:pPr>
    </w:p>
    <w:p w14:paraId="22790501" w14:textId="77777777" w:rsidR="000602C4" w:rsidRPr="006A14D4" w:rsidRDefault="00D23619" w:rsidP="00804FE0">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sz w:val="24"/>
          <w:szCs w:val="24"/>
          <w:lang w:eastAsia="ru-RU"/>
        </w:rPr>
        <w:t xml:space="preserve">                                                                                                     </w:t>
      </w:r>
      <w:r w:rsidR="00CC00B3" w:rsidRPr="006A14D4">
        <w:rPr>
          <w:rFonts w:ascii="Times New Roman" w:eastAsia="Times New Roman" w:hAnsi="Times New Roman" w:cs="Times New Roman"/>
          <w:b/>
          <w:bCs/>
          <w:sz w:val="24"/>
          <w:szCs w:val="24"/>
          <w:lang w:eastAsia="ru-RU"/>
        </w:rPr>
        <w:t>Приложение</w:t>
      </w:r>
      <w:r w:rsidR="00697749" w:rsidRPr="006A14D4">
        <w:rPr>
          <w:rFonts w:ascii="Times New Roman" w:eastAsia="Times New Roman" w:hAnsi="Times New Roman" w:cs="Times New Roman"/>
          <w:b/>
          <w:bCs/>
          <w:sz w:val="24"/>
          <w:szCs w:val="24"/>
          <w:lang w:eastAsia="ru-RU"/>
        </w:rPr>
        <w:t xml:space="preserve"> № </w:t>
      </w:r>
      <w:r w:rsidR="004D3101" w:rsidRPr="006A14D4">
        <w:rPr>
          <w:rFonts w:ascii="Times New Roman" w:eastAsia="Times New Roman" w:hAnsi="Times New Roman" w:cs="Times New Roman"/>
          <w:b/>
          <w:bCs/>
          <w:sz w:val="24"/>
          <w:szCs w:val="24"/>
          <w:lang w:eastAsia="ru-RU"/>
        </w:rPr>
        <w:t>3</w:t>
      </w:r>
    </w:p>
    <w:p w14:paraId="17C1A958" w14:textId="77777777" w:rsidR="00CC00B3" w:rsidRPr="006A14D4" w:rsidRDefault="00CC00B3" w:rsidP="00804FE0">
      <w:pPr>
        <w:spacing w:after="0" w:line="240" w:lineRule="auto"/>
        <w:jc w:val="right"/>
        <w:rPr>
          <w:rFonts w:ascii="Times New Roman" w:eastAsia="Times New Roman" w:hAnsi="Times New Roman" w:cs="Times New Roman"/>
          <w:b/>
          <w:bCs/>
          <w:sz w:val="24"/>
          <w:szCs w:val="24"/>
          <w:lang w:eastAsia="ru-RU"/>
        </w:rPr>
      </w:pPr>
      <w:r w:rsidRPr="006A14D4">
        <w:rPr>
          <w:rFonts w:ascii="Times New Roman" w:eastAsia="Times New Roman" w:hAnsi="Times New Roman" w:cs="Times New Roman"/>
          <w:b/>
          <w:bCs/>
          <w:sz w:val="24"/>
          <w:szCs w:val="24"/>
          <w:lang w:eastAsia="ru-RU"/>
        </w:rPr>
        <w:t xml:space="preserve">к </w:t>
      </w:r>
      <w:r w:rsidR="00024B15" w:rsidRPr="006A14D4">
        <w:rPr>
          <w:rFonts w:ascii="Times New Roman" w:eastAsia="Times New Roman" w:hAnsi="Times New Roman" w:cs="Times New Roman"/>
          <w:b/>
          <w:bCs/>
          <w:sz w:val="24"/>
          <w:szCs w:val="24"/>
          <w:lang w:eastAsia="ru-RU"/>
        </w:rPr>
        <w:t>Т</w:t>
      </w:r>
      <w:r w:rsidRPr="006A14D4">
        <w:rPr>
          <w:rFonts w:ascii="Times New Roman" w:eastAsia="Times New Roman" w:hAnsi="Times New Roman" w:cs="Times New Roman"/>
          <w:b/>
          <w:bCs/>
          <w:sz w:val="24"/>
          <w:szCs w:val="24"/>
          <w:lang w:eastAsia="ru-RU"/>
        </w:rPr>
        <w:t>ехническому заданию</w:t>
      </w:r>
    </w:p>
    <w:p w14:paraId="7B8A4E5C" w14:textId="77777777" w:rsidR="00CC00B3" w:rsidRPr="002A7F62" w:rsidRDefault="00CC00B3" w:rsidP="00804FE0">
      <w:pPr>
        <w:spacing w:after="0" w:line="240" w:lineRule="auto"/>
        <w:jc w:val="right"/>
        <w:rPr>
          <w:rFonts w:ascii="Times New Roman" w:eastAsia="Times New Roman" w:hAnsi="Times New Roman" w:cs="Times New Roman"/>
          <w:i/>
          <w:iCs/>
          <w:sz w:val="24"/>
          <w:szCs w:val="24"/>
          <w:lang w:eastAsia="ru-RU"/>
        </w:rPr>
      </w:pPr>
    </w:p>
    <w:p w14:paraId="03ED24E0" w14:textId="77777777" w:rsidR="00B2648E" w:rsidRPr="002A7F62" w:rsidRDefault="00B2648E" w:rsidP="00804FE0">
      <w:pPr>
        <w:spacing w:after="0" w:line="240" w:lineRule="auto"/>
        <w:jc w:val="center"/>
        <w:rPr>
          <w:rFonts w:ascii="Times New Roman" w:eastAsia="Times New Roman" w:hAnsi="Times New Roman" w:cs="Times New Roman"/>
          <w:i/>
          <w:iCs/>
          <w:sz w:val="24"/>
          <w:szCs w:val="24"/>
          <w:lang w:eastAsia="ru-RU"/>
        </w:rPr>
      </w:pPr>
      <w:bookmarkStart w:id="29" w:name="_Hlk136437209"/>
    </w:p>
    <w:p w14:paraId="3BAC45D2" w14:textId="77777777" w:rsidR="00CC00B3" w:rsidRPr="002A7F62" w:rsidRDefault="00CC00B3" w:rsidP="00804FE0">
      <w:pPr>
        <w:spacing w:after="0" w:line="240" w:lineRule="auto"/>
        <w:jc w:val="center"/>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 xml:space="preserve">Форма заявки </w:t>
      </w:r>
      <w:r w:rsidR="00F7547F" w:rsidRPr="002A7F62">
        <w:rPr>
          <w:rFonts w:ascii="Times New Roman" w:eastAsia="Times New Roman" w:hAnsi="Times New Roman" w:cs="Times New Roman"/>
          <w:i/>
          <w:iCs/>
          <w:sz w:val="24"/>
          <w:szCs w:val="24"/>
          <w:lang w:eastAsia="ru-RU"/>
        </w:rPr>
        <w:t>*</w:t>
      </w:r>
    </w:p>
    <w:p w14:paraId="5AFF55B7" w14:textId="77777777" w:rsidR="00CC00B3" w:rsidRPr="002A7F62" w:rsidRDefault="00CC00B3" w:rsidP="00804FE0">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Заявка </w:t>
      </w:r>
      <w:r w:rsidR="00697749" w:rsidRPr="002A7F62">
        <w:rPr>
          <w:rFonts w:ascii="Times New Roman" w:eastAsia="Times New Roman" w:hAnsi="Times New Roman" w:cs="Times New Roman"/>
          <w:b/>
          <w:bCs/>
          <w:sz w:val="24"/>
          <w:szCs w:val="24"/>
          <w:lang w:eastAsia="ru-RU"/>
        </w:rPr>
        <w:t>№</w:t>
      </w:r>
      <w:r w:rsidR="006F0AF8" w:rsidRPr="002A7F62">
        <w:rPr>
          <w:rFonts w:ascii="Times New Roman" w:eastAsia="Times New Roman" w:hAnsi="Times New Roman" w:cs="Times New Roman"/>
          <w:b/>
          <w:bCs/>
          <w:sz w:val="24"/>
          <w:szCs w:val="24"/>
          <w:lang w:eastAsia="ru-RU"/>
        </w:rPr>
        <w:t xml:space="preserve"> ______</w:t>
      </w:r>
    </w:p>
    <w:p w14:paraId="108831D0" w14:textId="77777777" w:rsidR="006F0AF8" w:rsidRPr="002A7F62" w:rsidRDefault="006F0AF8" w:rsidP="00804FE0">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по Договору от «___» ______________ 202</w:t>
      </w:r>
      <w:r w:rsidR="00102BB7" w:rsidRPr="002A7F62">
        <w:rPr>
          <w:rFonts w:ascii="Times New Roman" w:eastAsia="Times New Roman" w:hAnsi="Times New Roman" w:cs="Times New Roman"/>
          <w:b/>
          <w:bCs/>
          <w:sz w:val="24"/>
          <w:szCs w:val="24"/>
          <w:lang w:eastAsia="ru-RU"/>
        </w:rPr>
        <w:t>_</w:t>
      </w:r>
      <w:r w:rsidRPr="002A7F62">
        <w:rPr>
          <w:rFonts w:ascii="Times New Roman" w:eastAsia="Times New Roman" w:hAnsi="Times New Roman" w:cs="Times New Roman"/>
          <w:b/>
          <w:bCs/>
          <w:sz w:val="24"/>
          <w:szCs w:val="24"/>
          <w:lang w:eastAsia="ru-RU"/>
        </w:rPr>
        <w:t xml:space="preserve"> г. № _______________</w:t>
      </w:r>
    </w:p>
    <w:p w14:paraId="53EBB45B" w14:textId="77777777" w:rsidR="00CC00B3" w:rsidRPr="002A7F62" w:rsidRDefault="00CC00B3" w:rsidP="00804FE0">
      <w:pPr>
        <w:spacing w:after="0" w:line="240" w:lineRule="auto"/>
        <w:jc w:val="right"/>
        <w:rPr>
          <w:rFonts w:ascii="Times New Roman" w:eastAsia="Times New Roman" w:hAnsi="Times New Roman" w:cs="Times New Roman"/>
          <w:sz w:val="24"/>
          <w:szCs w:val="24"/>
          <w:lang w:eastAsia="ru-RU"/>
        </w:rPr>
      </w:pPr>
    </w:p>
    <w:p w14:paraId="1472DEF4" w14:textId="77777777" w:rsidR="00024B15" w:rsidRPr="002A7F62" w:rsidRDefault="003A5958" w:rsidP="00804FE0">
      <w:p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город Москва</w:t>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t xml:space="preserve">     «____» ____________ 202</w:t>
      </w:r>
      <w:r w:rsidR="00102BB7" w:rsidRPr="002A7F62">
        <w:rPr>
          <w:rFonts w:ascii="Times New Roman" w:eastAsia="Times New Roman" w:hAnsi="Times New Roman" w:cs="Times New Roman"/>
          <w:sz w:val="24"/>
          <w:szCs w:val="24"/>
          <w:lang w:eastAsia="ru-RU"/>
        </w:rPr>
        <w:t>_</w:t>
      </w:r>
      <w:r w:rsidRPr="002A7F62">
        <w:rPr>
          <w:rFonts w:ascii="Times New Roman" w:eastAsia="Times New Roman" w:hAnsi="Times New Roman" w:cs="Times New Roman"/>
          <w:sz w:val="24"/>
          <w:szCs w:val="24"/>
          <w:lang w:eastAsia="ru-RU"/>
        </w:rPr>
        <w:t xml:space="preserve"> г.</w:t>
      </w:r>
    </w:p>
    <w:p w14:paraId="15DFEC98" w14:textId="77777777" w:rsidR="003A5958" w:rsidRPr="002A7F62" w:rsidRDefault="003A5958" w:rsidP="00804FE0">
      <w:pPr>
        <w:spacing w:after="0" w:line="240" w:lineRule="auto"/>
        <w:jc w:val="both"/>
        <w:rPr>
          <w:rFonts w:ascii="Times New Roman" w:eastAsia="Times New Roman" w:hAnsi="Times New Roman" w:cs="Times New Roman"/>
          <w:sz w:val="24"/>
          <w:szCs w:val="24"/>
          <w:lang w:eastAsia="ru-RU"/>
        </w:rPr>
      </w:pPr>
    </w:p>
    <w:p w14:paraId="4A842E4D" w14:textId="77777777" w:rsidR="003A5958" w:rsidRPr="002A7F62" w:rsidRDefault="003A5958" w:rsidP="00804FE0">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Заказчик обязует </w:t>
      </w:r>
      <w:r w:rsidR="00D97D9F"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сполнителя оказать следующие Услуги по Заявке:</w:t>
      </w:r>
    </w:p>
    <w:p w14:paraId="4BF12AD2" w14:textId="77777777" w:rsidR="003A5958" w:rsidRPr="002A7F62" w:rsidRDefault="003A5958" w:rsidP="00804FE0">
      <w:pPr>
        <w:spacing w:after="0" w:line="240" w:lineRule="auto"/>
        <w:ind w:firstLine="709"/>
        <w:jc w:val="both"/>
        <w:rPr>
          <w:rFonts w:ascii="Times New Roman" w:eastAsia="Times New Roman" w:hAnsi="Times New Roman" w:cs="Times New Roman"/>
          <w:sz w:val="24"/>
          <w:szCs w:val="24"/>
          <w:lang w:eastAsia="ru-RU"/>
        </w:rPr>
      </w:pPr>
    </w:p>
    <w:tbl>
      <w:tblPr>
        <w:tblStyle w:val="a6"/>
        <w:tblW w:w="5000" w:type="pct"/>
        <w:jc w:val="center"/>
        <w:tblLayout w:type="fixed"/>
        <w:tblLook w:val="04A0" w:firstRow="1" w:lastRow="0" w:firstColumn="1" w:lastColumn="0" w:noHBand="0" w:noVBand="1"/>
      </w:tblPr>
      <w:tblGrid>
        <w:gridCol w:w="562"/>
        <w:gridCol w:w="2694"/>
        <w:gridCol w:w="2268"/>
        <w:gridCol w:w="2268"/>
        <w:gridCol w:w="1835"/>
      </w:tblGrid>
      <w:tr w:rsidR="003A1823" w:rsidRPr="002A7F62" w14:paraId="4294D103" w14:textId="77777777" w:rsidTr="003A1823">
        <w:trPr>
          <w:trHeight w:val="650"/>
          <w:jc w:val="center"/>
        </w:trPr>
        <w:tc>
          <w:tcPr>
            <w:tcW w:w="562" w:type="dxa"/>
            <w:tcBorders>
              <w:top w:val="single" w:sz="4" w:space="0" w:color="auto"/>
              <w:left w:val="single" w:sz="4" w:space="0" w:color="auto"/>
              <w:bottom w:val="single" w:sz="4" w:space="0" w:color="auto"/>
              <w:right w:val="single" w:sz="4" w:space="0" w:color="auto"/>
            </w:tcBorders>
            <w:vAlign w:val="center"/>
          </w:tcPr>
          <w:p w14:paraId="7E0494E0" w14:textId="77777777" w:rsidR="003A1823" w:rsidRPr="002A7F62" w:rsidRDefault="003A1823" w:rsidP="00804FE0">
            <w:pPr>
              <w:autoSpaceDE w:val="0"/>
              <w:autoSpaceDN w:val="0"/>
              <w:adjustRightInd w:val="0"/>
              <w:spacing w:after="0" w:line="240" w:lineRule="auto"/>
              <w:ind w:hanging="120"/>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 </w:t>
            </w:r>
          </w:p>
          <w:p w14:paraId="10D0465F" w14:textId="77777777" w:rsidR="003A1823" w:rsidRPr="002A7F62" w:rsidRDefault="003A1823" w:rsidP="00804FE0">
            <w:pPr>
              <w:autoSpaceDE w:val="0"/>
              <w:autoSpaceDN w:val="0"/>
              <w:adjustRightInd w:val="0"/>
              <w:spacing w:after="0" w:line="240" w:lineRule="auto"/>
              <w:ind w:hanging="120"/>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п/п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21285AB1" w14:textId="77777777" w:rsidR="003A1823" w:rsidRPr="002A7F62" w:rsidRDefault="003A1823" w:rsidP="00804FE0">
            <w:pPr>
              <w:autoSpaceDE w:val="0"/>
              <w:autoSpaceDN w:val="0"/>
              <w:adjustRightInd w:val="0"/>
              <w:spacing w:after="0" w:line="240" w:lineRule="auto"/>
              <w:ind w:hanging="120"/>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Наименование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42C0A46" w14:textId="77777777" w:rsidR="003A1823" w:rsidRPr="002A7F62" w:rsidRDefault="003A1823" w:rsidP="00804FE0">
            <w:pPr>
              <w:autoSpaceDE w:val="0"/>
              <w:autoSpaceDN w:val="0"/>
              <w:adjustRightInd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Сроки оказания услуг</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892EE54" w14:textId="77777777" w:rsidR="003A1823" w:rsidRPr="002A7F62" w:rsidRDefault="003A1823" w:rsidP="00804FE0">
            <w:pPr>
              <w:autoSpaceDE w:val="0"/>
              <w:autoSpaceDN w:val="0"/>
              <w:adjustRightInd w:val="0"/>
              <w:spacing w:after="0" w:line="240" w:lineRule="auto"/>
              <w:ind w:hanging="36"/>
              <w:jc w:val="center"/>
              <w:rPr>
                <w:rFonts w:ascii="Times New Roman" w:hAnsi="Times New Roman" w:cs="Times New Roman"/>
                <w:b/>
                <w:bCs/>
                <w:sz w:val="24"/>
                <w:szCs w:val="24"/>
              </w:rPr>
            </w:pPr>
            <w:r w:rsidRPr="002A7F62">
              <w:rPr>
                <w:rFonts w:ascii="Times New Roman" w:hAnsi="Times New Roman" w:cs="Times New Roman"/>
                <w:b/>
                <w:bCs/>
                <w:sz w:val="24"/>
                <w:szCs w:val="24"/>
              </w:rPr>
              <w:t>Место оказания услуг</w:t>
            </w:r>
          </w:p>
        </w:tc>
        <w:tc>
          <w:tcPr>
            <w:tcW w:w="1835" w:type="dxa"/>
            <w:tcBorders>
              <w:top w:val="single" w:sz="4" w:space="0" w:color="auto"/>
              <w:left w:val="single" w:sz="4" w:space="0" w:color="auto"/>
              <w:bottom w:val="single" w:sz="4" w:space="0" w:color="auto"/>
              <w:right w:val="single" w:sz="4" w:space="0" w:color="auto"/>
            </w:tcBorders>
            <w:vAlign w:val="center"/>
          </w:tcPr>
          <w:p w14:paraId="47CDF09F" w14:textId="77777777" w:rsidR="003A1823" w:rsidRPr="002A7F62" w:rsidRDefault="003A1823" w:rsidP="00804FE0">
            <w:pPr>
              <w:autoSpaceDE w:val="0"/>
              <w:autoSpaceDN w:val="0"/>
              <w:adjustRightInd w:val="0"/>
              <w:spacing w:after="0" w:line="240" w:lineRule="auto"/>
              <w:ind w:hanging="36"/>
              <w:jc w:val="center"/>
              <w:rPr>
                <w:rFonts w:ascii="Times New Roman" w:hAnsi="Times New Roman" w:cs="Times New Roman"/>
                <w:b/>
                <w:bCs/>
                <w:sz w:val="24"/>
                <w:szCs w:val="24"/>
              </w:rPr>
            </w:pPr>
            <w:r w:rsidRPr="002A7F62">
              <w:rPr>
                <w:rFonts w:ascii="Times New Roman" w:hAnsi="Times New Roman" w:cs="Times New Roman"/>
                <w:b/>
                <w:bCs/>
                <w:sz w:val="24"/>
                <w:szCs w:val="24"/>
              </w:rPr>
              <w:t>Примечания</w:t>
            </w:r>
          </w:p>
        </w:tc>
      </w:tr>
      <w:tr w:rsidR="003A1823" w:rsidRPr="002A7F62" w14:paraId="33CDB27D" w14:textId="77777777" w:rsidTr="003A1823">
        <w:trPr>
          <w:trHeight w:val="334"/>
          <w:jc w:val="center"/>
        </w:trPr>
        <w:tc>
          <w:tcPr>
            <w:tcW w:w="562" w:type="dxa"/>
            <w:tcBorders>
              <w:top w:val="single" w:sz="4" w:space="0" w:color="auto"/>
              <w:left w:val="single" w:sz="4" w:space="0" w:color="auto"/>
              <w:bottom w:val="single" w:sz="4" w:space="0" w:color="auto"/>
              <w:right w:val="single" w:sz="4" w:space="0" w:color="auto"/>
            </w:tcBorders>
            <w:vAlign w:val="center"/>
          </w:tcPr>
          <w:p w14:paraId="62234458" w14:textId="77777777" w:rsidR="003A1823" w:rsidRPr="002A7F62" w:rsidRDefault="003A1823" w:rsidP="00804FE0">
            <w:pPr>
              <w:autoSpaceDE w:val="0"/>
              <w:autoSpaceDN w:val="0"/>
              <w:adjustRightInd w:val="0"/>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14:paraId="7E01BF27" w14:textId="77777777" w:rsidR="003A1823" w:rsidRPr="002A7F62" w:rsidRDefault="003A1823" w:rsidP="00804FE0">
            <w:pPr>
              <w:autoSpaceDE w:val="0"/>
              <w:autoSpaceDN w:val="0"/>
              <w:adjustRightInd w:val="0"/>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240F3D8C" w14:textId="77777777" w:rsidR="003A1823" w:rsidRPr="002A7F62" w:rsidRDefault="003A1823" w:rsidP="00804FE0">
            <w:pPr>
              <w:autoSpaceDE w:val="0"/>
              <w:autoSpaceDN w:val="0"/>
              <w:adjustRightInd w:val="0"/>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77B8D96E" w14:textId="77777777" w:rsidR="003A1823" w:rsidRPr="002A7F62" w:rsidRDefault="003A1823" w:rsidP="00804FE0">
            <w:pPr>
              <w:autoSpaceDE w:val="0"/>
              <w:autoSpaceDN w:val="0"/>
              <w:adjustRightInd w:val="0"/>
              <w:spacing w:after="0" w:line="240" w:lineRule="auto"/>
              <w:jc w:val="center"/>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vAlign w:val="center"/>
          </w:tcPr>
          <w:p w14:paraId="097A4C4C" w14:textId="77777777" w:rsidR="003A1823" w:rsidRPr="002A7F62" w:rsidRDefault="003A1823" w:rsidP="00804FE0">
            <w:pPr>
              <w:autoSpaceDE w:val="0"/>
              <w:autoSpaceDN w:val="0"/>
              <w:adjustRightInd w:val="0"/>
              <w:spacing w:after="0" w:line="240" w:lineRule="auto"/>
              <w:jc w:val="center"/>
              <w:rPr>
                <w:rFonts w:ascii="Times New Roman" w:hAnsi="Times New Roman" w:cs="Times New Roman"/>
                <w:sz w:val="24"/>
                <w:szCs w:val="24"/>
              </w:rPr>
            </w:pPr>
          </w:p>
        </w:tc>
      </w:tr>
    </w:tbl>
    <w:p w14:paraId="754525B2" w14:textId="77777777" w:rsidR="003A5958" w:rsidRPr="002A7F62" w:rsidRDefault="003A5958" w:rsidP="00804FE0">
      <w:pPr>
        <w:spacing w:after="0" w:line="240" w:lineRule="auto"/>
        <w:ind w:firstLine="709"/>
        <w:jc w:val="both"/>
        <w:rPr>
          <w:rFonts w:ascii="Times New Roman" w:eastAsia="Times New Roman" w:hAnsi="Times New Roman" w:cs="Times New Roman"/>
          <w:sz w:val="24"/>
          <w:szCs w:val="24"/>
          <w:lang w:eastAsia="ru-RU"/>
        </w:rPr>
      </w:pPr>
    </w:p>
    <w:p w14:paraId="78C41805" w14:textId="77777777" w:rsidR="003A5958" w:rsidRPr="002A7F62" w:rsidRDefault="003A5958" w:rsidP="00804FE0">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 Расчет стоимости Услуг, оказываемых по настоящей Заявке:</w:t>
      </w:r>
    </w:p>
    <w:p w14:paraId="15DA697C" w14:textId="77777777" w:rsidR="003A5958" w:rsidRPr="002A7F62" w:rsidRDefault="003A5958" w:rsidP="00804FE0">
      <w:pPr>
        <w:spacing w:after="0" w:line="240" w:lineRule="auto"/>
        <w:ind w:firstLine="709"/>
        <w:jc w:val="both"/>
        <w:rPr>
          <w:rFonts w:ascii="Times New Roman" w:eastAsia="Times New Roman" w:hAnsi="Times New Roman" w:cs="Times New Roman"/>
          <w:sz w:val="24"/>
          <w:szCs w:val="24"/>
          <w:lang w:eastAsia="ru-RU"/>
        </w:rPr>
      </w:pPr>
    </w:p>
    <w:tbl>
      <w:tblPr>
        <w:tblStyle w:val="22"/>
        <w:tblW w:w="5000" w:type="pct"/>
        <w:jc w:val="center"/>
        <w:tblLayout w:type="fixed"/>
        <w:tblLook w:val="04A0" w:firstRow="1" w:lastRow="0" w:firstColumn="1" w:lastColumn="0" w:noHBand="0" w:noVBand="1"/>
      </w:tblPr>
      <w:tblGrid>
        <w:gridCol w:w="562"/>
        <w:gridCol w:w="2694"/>
        <w:gridCol w:w="1559"/>
        <w:gridCol w:w="729"/>
        <w:gridCol w:w="1787"/>
        <w:gridCol w:w="2296"/>
      </w:tblGrid>
      <w:tr w:rsidR="00697749" w:rsidRPr="002A7F62" w14:paraId="789945E3" w14:textId="77777777" w:rsidTr="00F14BCB">
        <w:trPr>
          <w:trHeight w:val="300"/>
          <w:jc w:val="center"/>
        </w:trPr>
        <w:tc>
          <w:tcPr>
            <w:tcW w:w="562" w:type="dxa"/>
            <w:vAlign w:val="center"/>
          </w:tcPr>
          <w:p w14:paraId="770D82A6" w14:textId="77777777" w:rsidR="00697749" w:rsidRPr="002A7F62" w:rsidRDefault="00697749" w:rsidP="00804FE0">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 п/п </w:t>
            </w:r>
          </w:p>
        </w:tc>
        <w:tc>
          <w:tcPr>
            <w:tcW w:w="2694" w:type="dxa"/>
            <w:vAlign w:val="center"/>
            <w:hideMark/>
          </w:tcPr>
          <w:p w14:paraId="5C5A1AE1" w14:textId="77777777" w:rsidR="00697749" w:rsidRPr="002A7F62" w:rsidRDefault="00697749" w:rsidP="00804FE0">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Наименование </w:t>
            </w:r>
          </w:p>
        </w:tc>
        <w:tc>
          <w:tcPr>
            <w:tcW w:w="1559" w:type="dxa"/>
            <w:vAlign w:val="center"/>
            <w:hideMark/>
          </w:tcPr>
          <w:p w14:paraId="07C61E41" w14:textId="77777777" w:rsidR="00697749" w:rsidRPr="002A7F62" w:rsidRDefault="00697749" w:rsidP="00804FE0">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Ед. изм.</w:t>
            </w:r>
          </w:p>
        </w:tc>
        <w:tc>
          <w:tcPr>
            <w:tcW w:w="729" w:type="dxa"/>
            <w:vAlign w:val="center"/>
            <w:hideMark/>
          </w:tcPr>
          <w:p w14:paraId="56836865" w14:textId="77777777" w:rsidR="00697749" w:rsidRPr="002A7F62" w:rsidRDefault="00697749" w:rsidP="00804FE0">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Ко</w:t>
            </w:r>
            <w:r w:rsidRPr="002A7F62">
              <w:rPr>
                <w:rFonts w:ascii="Times New Roman" w:eastAsiaTheme="minorEastAsia" w:hAnsi="Times New Roman" w:cs="Times New Roman"/>
                <w:b/>
                <w:bCs/>
                <w:sz w:val="24"/>
                <w:szCs w:val="24"/>
                <w:lang w:eastAsia="zh-CN"/>
              </w:rPr>
              <w:t>л-во</w:t>
            </w:r>
          </w:p>
        </w:tc>
        <w:tc>
          <w:tcPr>
            <w:tcW w:w="1787" w:type="dxa"/>
            <w:vAlign w:val="center"/>
            <w:hideMark/>
          </w:tcPr>
          <w:p w14:paraId="0A48E128" w14:textId="497412FF" w:rsidR="00697749" w:rsidRPr="002A7F62" w:rsidRDefault="00697749" w:rsidP="00804FE0">
            <w:pPr>
              <w:suppressAutoHyphens/>
              <w:autoSpaceDE w:val="0"/>
              <w:spacing w:after="0" w:line="240" w:lineRule="auto"/>
              <w:jc w:val="center"/>
              <w:rPr>
                <w:rFonts w:ascii="Times New Roman" w:hAnsi="Times New Roman" w:cs="Times New Roman"/>
                <w:b/>
                <w:bCs/>
                <w:sz w:val="24"/>
                <w:szCs w:val="24"/>
              </w:rPr>
            </w:pPr>
            <w:r w:rsidRPr="002A7F62">
              <w:rPr>
                <w:rFonts w:ascii="Times New Roman" w:eastAsia="Times New Roman" w:hAnsi="Times New Roman" w:cs="Times New Roman"/>
                <w:b/>
                <w:bCs/>
                <w:sz w:val="24"/>
                <w:szCs w:val="24"/>
                <w:lang w:eastAsia="ru-RU"/>
              </w:rPr>
              <w:t xml:space="preserve">Цена за ед. изм. (руб.), в т. ч. НДС </w:t>
            </w:r>
            <w:r w:rsidR="006203E2">
              <w:rPr>
                <w:rFonts w:ascii="Times New Roman" w:eastAsia="Times New Roman" w:hAnsi="Times New Roman" w:cs="Times New Roman"/>
                <w:b/>
                <w:bCs/>
                <w:sz w:val="24"/>
                <w:szCs w:val="24"/>
                <w:lang w:eastAsia="ru-RU"/>
              </w:rPr>
              <w:t>__</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c>
          <w:tcPr>
            <w:tcW w:w="2296" w:type="dxa"/>
            <w:vAlign w:val="center"/>
          </w:tcPr>
          <w:p w14:paraId="28F275AD" w14:textId="7440DF4B" w:rsidR="00697749" w:rsidRPr="002A7F62" w:rsidRDefault="00697749" w:rsidP="00804FE0">
            <w:pPr>
              <w:suppressAutoHyphens/>
              <w:autoSpaceDE w:val="0"/>
              <w:spacing w:after="0" w:line="240" w:lineRule="auto"/>
              <w:jc w:val="center"/>
              <w:rPr>
                <w:rFonts w:ascii="Times New Roman" w:hAnsi="Times New Roman" w:cs="Times New Roman"/>
                <w:b/>
                <w:bCs/>
                <w:sz w:val="24"/>
                <w:szCs w:val="24"/>
              </w:rPr>
            </w:pPr>
            <w:r w:rsidRPr="002A7F62">
              <w:rPr>
                <w:rFonts w:ascii="Times New Roman" w:eastAsia="Times New Roman" w:hAnsi="Times New Roman" w:cs="Times New Roman"/>
                <w:b/>
                <w:bCs/>
                <w:sz w:val="24"/>
                <w:szCs w:val="24"/>
                <w:lang w:eastAsia="ru-RU"/>
              </w:rPr>
              <w:t xml:space="preserve">Общая стоимость (руб.), в т. ч. НДС </w:t>
            </w:r>
            <w:r w:rsidR="006203E2">
              <w:rPr>
                <w:rFonts w:ascii="Times New Roman" w:eastAsia="Times New Roman" w:hAnsi="Times New Roman" w:cs="Times New Roman"/>
                <w:b/>
                <w:bCs/>
                <w:sz w:val="24"/>
                <w:szCs w:val="24"/>
                <w:lang w:eastAsia="ru-RU"/>
              </w:rPr>
              <w:t>__</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r>
      <w:tr w:rsidR="003A5958" w:rsidRPr="002A7F62" w14:paraId="093D1865" w14:textId="77777777" w:rsidTr="00F14BCB">
        <w:trPr>
          <w:trHeight w:val="78"/>
          <w:jc w:val="center"/>
        </w:trPr>
        <w:tc>
          <w:tcPr>
            <w:tcW w:w="562" w:type="dxa"/>
            <w:vAlign w:val="center"/>
          </w:tcPr>
          <w:p w14:paraId="2B1AFFB7" w14:textId="77777777" w:rsidR="003A5958" w:rsidRPr="002A7F62" w:rsidRDefault="003A5958" w:rsidP="00804FE0">
            <w:pPr>
              <w:suppressAutoHyphens/>
              <w:autoSpaceDE w:val="0"/>
              <w:spacing w:after="0" w:line="240" w:lineRule="auto"/>
              <w:jc w:val="right"/>
              <w:rPr>
                <w:rFonts w:ascii="Times New Roman" w:hAnsi="Times New Roman" w:cs="Times New Roman"/>
                <w:bCs/>
                <w:sz w:val="24"/>
                <w:szCs w:val="24"/>
              </w:rPr>
            </w:pPr>
          </w:p>
        </w:tc>
        <w:tc>
          <w:tcPr>
            <w:tcW w:w="2694" w:type="dxa"/>
            <w:vAlign w:val="center"/>
            <w:hideMark/>
          </w:tcPr>
          <w:p w14:paraId="45D0D8D6" w14:textId="77777777" w:rsidR="003A5958" w:rsidRPr="002A7F62" w:rsidRDefault="003A5958" w:rsidP="00804FE0">
            <w:pPr>
              <w:suppressAutoHyphens/>
              <w:autoSpaceDE w:val="0"/>
              <w:spacing w:after="0" w:line="240" w:lineRule="auto"/>
              <w:jc w:val="right"/>
              <w:rPr>
                <w:rFonts w:ascii="Times New Roman" w:hAnsi="Times New Roman" w:cs="Times New Roman"/>
                <w:bCs/>
                <w:sz w:val="24"/>
                <w:szCs w:val="24"/>
              </w:rPr>
            </w:pPr>
          </w:p>
        </w:tc>
        <w:tc>
          <w:tcPr>
            <w:tcW w:w="1559" w:type="dxa"/>
            <w:noWrap/>
            <w:vAlign w:val="center"/>
            <w:hideMark/>
          </w:tcPr>
          <w:p w14:paraId="781B5CE9" w14:textId="77777777" w:rsidR="003A5958" w:rsidRPr="002A7F62" w:rsidRDefault="003A5958" w:rsidP="00804FE0">
            <w:pPr>
              <w:suppressAutoHyphens/>
              <w:autoSpaceDE w:val="0"/>
              <w:spacing w:after="0" w:line="240" w:lineRule="auto"/>
              <w:jc w:val="center"/>
              <w:rPr>
                <w:rFonts w:ascii="Times New Roman" w:hAnsi="Times New Roman" w:cs="Times New Roman"/>
                <w:bCs/>
                <w:sz w:val="24"/>
                <w:szCs w:val="24"/>
              </w:rPr>
            </w:pPr>
          </w:p>
        </w:tc>
        <w:tc>
          <w:tcPr>
            <w:tcW w:w="729" w:type="dxa"/>
            <w:noWrap/>
            <w:vAlign w:val="center"/>
            <w:hideMark/>
          </w:tcPr>
          <w:p w14:paraId="4CC8484F" w14:textId="77777777" w:rsidR="003A5958" w:rsidRPr="002A7F62" w:rsidRDefault="003A5958" w:rsidP="00804FE0">
            <w:pPr>
              <w:suppressAutoHyphens/>
              <w:autoSpaceDE w:val="0"/>
              <w:spacing w:after="0" w:line="240" w:lineRule="auto"/>
              <w:jc w:val="center"/>
              <w:rPr>
                <w:rFonts w:ascii="Times New Roman" w:hAnsi="Times New Roman" w:cs="Times New Roman"/>
                <w:bCs/>
                <w:sz w:val="24"/>
                <w:szCs w:val="24"/>
              </w:rPr>
            </w:pPr>
          </w:p>
        </w:tc>
        <w:tc>
          <w:tcPr>
            <w:tcW w:w="1787" w:type="dxa"/>
            <w:noWrap/>
            <w:vAlign w:val="center"/>
            <w:hideMark/>
          </w:tcPr>
          <w:p w14:paraId="3A8AEDAB" w14:textId="77777777" w:rsidR="003A5958" w:rsidRPr="002A7F62" w:rsidRDefault="003A5958" w:rsidP="00804FE0">
            <w:pPr>
              <w:suppressAutoHyphens/>
              <w:autoSpaceDE w:val="0"/>
              <w:spacing w:after="0" w:line="240" w:lineRule="auto"/>
              <w:rPr>
                <w:rFonts w:ascii="Times New Roman" w:hAnsi="Times New Roman" w:cs="Times New Roman"/>
                <w:bCs/>
                <w:sz w:val="24"/>
                <w:szCs w:val="24"/>
              </w:rPr>
            </w:pPr>
          </w:p>
        </w:tc>
        <w:tc>
          <w:tcPr>
            <w:tcW w:w="2296" w:type="dxa"/>
            <w:noWrap/>
            <w:vAlign w:val="center"/>
          </w:tcPr>
          <w:p w14:paraId="7ECC9355" w14:textId="77777777" w:rsidR="003A5958" w:rsidRPr="002A7F62" w:rsidRDefault="003A5958" w:rsidP="00804FE0">
            <w:pPr>
              <w:suppressAutoHyphens/>
              <w:autoSpaceDE w:val="0"/>
              <w:spacing w:after="0" w:line="240" w:lineRule="auto"/>
              <w:jc w:val="center"/>
              <w:rPr>
                <w:rFonts w:ascii="Times New Roman" w:hAnsi="Times New Roman" w:cs="Times New Roman"/>
                <w:bCs/>
                <w:sz w:val="24"/>
                <w:szCs w:val="24"/>
              </w:rPr>
            </w:pPr>
          </w:p>
        </w:tc>
      </w:tr>
      <w:tr w:rsidR="00697749" w:rsidRPr="002A7F62" w14:paraId="6DA3E244" w14:textId="77777777" w:rsidTr="00726F29">
        <w:trPr>
          <w:trHeight w:val="360"/>
          <w:jc w:val="center"/>
        </w:trPr>
        <w:tc>
          <w:tcPr>
            <w:tcW w:w="7331" w:type="dxa"/>
            <w:gridSpan w:val="5"/>
            <w:vAlign w:val="center"/>
          </w:tcPr>
          <w:p w14:paraId="07DD9F8E" w14:textId="77777777" w:rsidR="00697749" w:rsidRPr="002A7F62" w:rsidRDefault="00697749" w:rsidP="00804FE0">
            <w:pPr>
              <w:suppressAutoHyphens/>
              <w:autoSpaceDE w:val="0"/>
              <w:spacing w:after="0" w:line="240" w:lineRule="auto"/>
              <w:jc w:val="right"/>
              <w:rPr>
                <w:rFonts w:ascii="Times New Roman" w:hAnsi="Times New Roman" w:cs="Times New Roman"/>
                <w:bCs/>
                <w:sz w:val="24"/>
                <w:szCs w:val="24"/>
              </w:rPr>
            </w:pPr>
            <w:r w:rsidRPr="002A7F62">
              <w:rPr>
                <w:rFonts w:ascii="Times New Roman" w:hAnsi="Times New Roman" w:cs="Times New Roman"/>
                <w:b/>
                <w:sz w:val="24"/>
                <w:szCs w:val="24"/>
              </w:rPr>
              <w:t>Итого:</w:t>
            </w:r>
          </w:p>
        </w:tc>
        <w:tc>
          <w:tcPr>
            <w:tcW w:w="2296" w:type="dxa"/>
            <w:noWrap/>
            <w:vAlign w:val="center"/>
          </w:tcPr>
          <w:p w14:paraId="5C3EBB4A" w14:textId="77777777" w:rsidR="00697749" w:rsidRPr="002A7F62" w:rsidRDefault="00697749" w:rsidP="00804FE0">
            <w:pPr>
              <w:suppressAutoHyphens/>
              <w:autoSpaceDE w:val="0"/>
              <w:spacing w:after="0" w:line="240" w:lineRule="auto"/>
              <w:jc w:val="center"/>
              <w:rPr>
                <w:rFonts w:ascii="Times New Roman" w:hAnsi="Times New Roman" w:cs="Times New Roman"/>
                <w:bCs/>
                <w:sz w:val="24"/>
                <w:szCs w:val="24"/>
              </w:rPr>
            </w:pPr>
          </w:p>
        </w:tc>
      </w:tr>
    </w:tbl>
    <w:p w14:paraId="432C497B" w14:textId="77777777" w:rsidR="003A5958" w:rsidRPr="002A7F62" w:rsidRDefault="003A5958" w:rsidP="00804FE0">
      <w:pPr>
        <w:spacing w:after="0" w:line="240" w:lineRule="auto"/>
        <w:ind w:firstLine="709"/>
        <w:jc w:val="both"/>
        <w:rPr>
          <w:rFonts w:ascii="Times New Roman" w:eastAsia="Times New Roman" w:hAnsi="Times New Roman" w:cs="Times New Roman"/>
          <w:sz w:val="24"/>
          <w:szCs w:val="24"/>
          <w:lang w:eastAsia="ru-RU"/>
        </w:rPr>
      </w:pPr>
    </w:p>
    <w:p w14:paraId="150BDA6A" w14:textId="77777777" w:rsidR="003A5958" w:rsidRPr="002A7F62" w:rsidRDefault="003A5958" w:rsidP="00804FE0">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к заявке </w:t>
      </w:r>
      <w:r w:rsidRPr="002A7F62">
        <w:rPr>
          <w:rFonts w:ascii="Times New Roman" w:eastAsia="Times New Roman" w:hAnsi="Times New Roman" w:cs="Times New Roman"/>
          <w:color w:val="FF0000"/>
          <w:sz w:val="24"/>
          <w:szCs w:val="24"/>
          <w:lang w:eastAsia="ru-RU"/>
        </w:rPr>
        <w:t xml:space="preserve">(при необходимости): </w:t>
      </w:r>
      <w:r w:rsidRPr="002A7F62">
        <w:rPr>
          <w:rFonts w:ascii="Times New Roman" w:eastAsia="Times New Roman" w:hAnsi="Times New Roman" w:cs="Times New Roman"/>
          <w:sz w:val="24"/>
          <w:szCs w:val="24"/>
          <w:lang w:eastAsia="ru-RU"/>
        </w:rPr>
        <w:t>________ на __ л. в __ экз.</w:t>
      </w:r>
    </w:p>
    <w:p w14:paraId="02C6C91D" w14:textId="77777777" w:rsidR="00024B15" w:rsidRPr="002A7F62" w:rsidRDefault="00024B15" w:rsidP="00804FE0">
      <w:pPr>
        <w:spacing w:after="0" w:line="240" w:lineRule="auto"/>
        <w:jc w:val="right"/>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3A5958" w:rsidRPr="002A7F62" w14:paraId="5D54D7F8" w14:textId="77777777" w:rsidTr="00726F29">
        <w:tc>
          <w:tcPr>
            <w:tcW w:w="5146" w:type="dxa"/>
            <w:shd w:val="clear" w:color="auto" w:fill="FFFFFF"/>
            <w:tcMar>
              <w:top w:w="0" w:type="dxa"/>
              <w:left w:w="45" w:type="dxa"/>
              <w:bottom w:w="0" w:type="dxa"/>
              <w:right w:w="45" w:type="dxa"/>
            </w:tcMar>
          </w:tcPr>
          <w:p w14:paraId="1F1DFE48"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Заказчик:</w:t>
            </w:r>
          </w:p>
          <w:p w14:paraId="5CB0D218" w14:textId="77777777" w:rsidR="003A5958" w:rsidRPr="002A7F62" w:rsidRDefault="003A5958" w:rsidP="00804FE0">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Наименование организации</w:t>
            </w:r>
          </w:p>
          <w:p w14:paraId="0678CD92" w14:textId="77777777" w:rsidR="003A5958" w:rsidRPr="002A7F62" w:rsidRDefault="003A5958" w:rsidP="00804FE0">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(Должность)</w:t>
            </w:r>
          </w:p>
          <w:p w14:paraId="63730E43"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____________________/___________/ </w:t>
            </w:r>
          </w:p>
          <w:p w14:paraId="4FF71155"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М.П. </w:t>
            </w:r>
          </w:p>
          <w:p w14:paraId="5460C06C"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Дата подписания Заявки Заказчиком:</w:t>
            </w:r>
          </w:p>
          <w:p w14:paraId="1EC2C135"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307ADD28"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Исполнитель:</w:t>
            </w:r>
          </w:p>
          <w:p w14:paraId="74830545" w14:textId="77777777" w:rsidR="003A5958" w:rsidRPr="002A7F62" w:rsidRDefault="003A5958" w:rsidP="00804FE0">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Наименование организации</w:t>
            </w:r>
          </w:p>
          <w:p w14:paraId="616E1BAE" w14:textId="77777777" w:rsidR="003A5958" w:rsidRPr="002A7F62" w:rsidRDefault="003A5958" w:rsidP="00804FE0">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(Должность)</w:t>
            </w:r>
          </w:p>
          <w:p w14:paraId="5828C68A"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____________________/___________/ </w:t>
            </w:r>
          </w:p>
          <w:p w14:paraId="2F557E4A"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М.П. </w:t>
            </w:r>
          </w:p>
          <w:p w14:paraId="7DDAB4C5"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Дата подписания Заявки Исполнителем:</w:t>
            </w:r>
          </w:p>
          <w:p w14:paraId="4A55EC3E" w14:textId="77777777" w:rsidR="003A5958" w:rsidRPr="002A7F62" w:rsidRDefault="003A5958" w:rsidP="00804FE0">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 «____» ________20___ г.</w:t>
            </w:r>
          </w:p>
        </w:tc>
      </w:tr>
    </w:tbl>
    <w:p w14:paraId="1AEE2FF2" w14:textId="77777777" w:rsidR="00024B15" w:rsidRPr="002A7F62" w:rsidRDefault="00024B15" w:rsidP="00804FE0">
      <w:pPr>
        <w:spacing w:after="0" w:line="240" w:lineRule="auto"/>
        <w:jc w:val="right"/>
        <w:rPr>
          <w:rFonts w:ascii="Times New Roman" w:eastAsia="Times New Roman" w:hAnsi="Times New Roman" w:cs="Times New Roman"/>
          <w:sz w:val="24"/>
          <w:szCs w:val="24"/>
          <w:lang w:eastAsia="ru-RU"/>
        </w:rPr>
      </w:pPr>
    </w:p>
    <w:p w14:paraId="3EB20B24" w14:textId="77777777" w:rsidR="00F7547F" w:rsidRPr="002A7F62" w:rsidRDefault="00F7547F" w:rsidP="00804FE0">
      <w:pPr>
        <w:spacing w:after="0" w:line="240" w:lineRule="auto"/>
        <w:jc w:val="both"/>
        <w:rPr>
          <w:rFonts w:ascii="Times New Roman" w:eastAsia="Times New Roman" w:hAnsi="Times New Roman" w:cs="Times New Roman"/>
          <w:color w:val="FF0000"/>
          <w:sz w:val="24"/>
          <w:szCs w:val="24"/>
          <w:lang w:eastAsia="ru-RU"/>
        </w:rPr>
      </w:pPr>
      <w:r w:rsidRPr="002A7F62">
        <w:rPr>
          <w:rFonts w:ascii="Times New Roman" w:eastAsia="Times New Roman" w:hAnsi="Times New Roman" w:cs="Times New Roman"/>
          <w:color w:val="FF0000"/>
          <w:sz w:val="24"/>
          <w:szCs w:val="24"/>
          <w:lang w:eastAsia="ru-RU"/>
        </w:rPr>
        <w:t xml:space="preserve">* форма заявки является приблизительной и может </w:t>
      </w:r>
      <w:r w:rsidR="006F65EC" w:rsidRPr="002A7F62">
        <w:rPr>
          <w:rFonts w:ascii="Times New Roman" w:eastAsia="Times New Roman" w:hAnsi="Times New Roman" w:cs="Times New Roman"/>
          <w:color w:val="FF0000"/>
          <w:sz w:val="24"/>
          <w:szCs w:val="24"/>
          <w:lang w:eastAsia="ru-RU"/>
        </w:rPr>
        <w:t>быть скорректирована в соответствии с видом оказываемых услуг</w:t>
      </w:r>
    </w:p>
    <w:p w14:paraId="4F622EB5" w14:textId="77777777" w:rsidR="00024B15" w:rsidRPr="002A7F62" w:rsidRDefault="00024B15" w:rsidP="00804FE0">
      <w:pPr>
        <w:spacing w:after="0" w:line="240" w:lineRule="auto"/>
        <w:jc w:val="right"/>
        <w:rPr>
          <w:rFonts w:ascii="Times New Roman" w:eastAsia="Times New Roman" w:hAnsi="Times New Roman" w:cs="Times New Roman"/>
          <w:sz w:val="24"/>
          <w:szCs w:val="24"/>
          <w:lang w:eastAsia="ru-RU"/>
        </w:rPr>
      </w:pPr>
    </w:p>
    <w:p w14:paraId="04A6AC4D" w14:textId="77777777" w:rsidR="00CC00B3" w:rsidRPr="002A7F62" w:rsidRDefault="00CC00B3" w:rsidP="00804FE0">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Форму заявки на оказание услуг согласовываем:</w:t>
      </w:r>
    </w:p>
    <w:p w14:paraId="092CB196" w14:textId="77777777" w:rsidR="00CC00B3" w:rsidRPr="002A7F62" w:rsidRDefault="00CC00B3" w:rsidP="00804FE0">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CC00B3" w:rsidRPr="002A7F62" w14:paraId="2442BBE5" w14:textId="77777777" w:rsidTr="00CC00B3">
        <w:trPr>
          <w:jc w:val="center"/>
        </w:trPr>
        <w:tc>
          <w:tcPr>
            <w:tcW w:w="4950" w:type="dxa"/>
            <w:tcMar>
              <w:top w:w="0" w:type="dxa"/>
              <w:left w:w="45" w:type="dxa"/>
              <w:bottom w:w="0" w:type="dxa"/>
              <w:right w:w="45" w:type="dxa"/>
            </w:tcMar>
          </w:tcPr>
          <w:p w14:paraId="12A57008" w14:textId="77777777" w:rsidR="00CC00B3" w:rsidRPr="002A7F62" w:rsidRDefault="00CC00B3"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FC7A0A5" w14:textId="77777777" w:rsidR="00CC00B3" w:rsidRPr="002A7F62" w:rsidRDefault="00CC00B3"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726F29"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14:paraId="586ACD8E" w14:textId="77777777" w:rsidR="00B90689" w:rsidRPr="00B90689" w:rsidRDefault="00B90689" w:rsidP="00804FE0">
            <w:pPr>
              <w:spacing w:after="0" w:line="240" w:lineRule="auto"/>
              <w:jc w:val="both"/>
              <w:rPr>
                <w:rFonts w:ascii="Times New Roman" w:eastAsia="Times New Roman" w:hAnsi="Times New Roman" w:cs="Times New Roman"/>
                <w:b/>
                <w:i/>
                <w:sz w:val="24"/>
                <w:szCs w:val="24"/>
                <w:lang w:eastAsia="ru-RU"/>
              </w:rPr>
            </w:pPr>
            <w:r w:rsidRPr="00B90689">
              <w:rPr>
                <w:rFonts w:ascii="Times New Roman" w:eastAsia="Times New Roman" w:hAnsi="Times New Roman" w:cs="Times New Roman"/>
                <w:b/>
                <w:i/>
                <w:sz w:val="24"/>
                <w:szCs w:val="24"/>
                <w:lang w:eastAsia="ru-RU"/>
              </w:rPr>
              <w:t>Генеральный директор</w:t>
            </w:r>
          </w:p>
          <w:p w14:paraId="145CA4EB" w14:textId="77777777" w:rsidR="00B90689" w:rsidRDefault="00B90689" w:rsidP="00804FE0">
            <w:pPr>
              <w:shd w:val="clear" w:color="auto" w:fill="FFFFFF"/>
              <w:spacing w:after="0" w:line="240" w:lineRule="auto"/>
              <w:rPr>
                <w:rFonts w:ascii="Times New Roman" w:eastAsia="Times New Roman" w:hAnsi="Times New Roman" w:cs="Times New Roman"/>
                <w:b/>
                <w:bCs/>
                <w:sz w:val="24"/>
                <w:szCs w:val="24"/>
                <w:lang w:eastAsia="ru-RU"/>
              </w:rPr>
            </w:pPr>
          </w:p>
          <w:p w14:paraId="412F872A" w14:textId="77777777" w:rsidR="006A14D4" w:rsidRPr="002A7F62" w:rsidRDefault="006A14D4" w:rsidP="00804FE0">
            <w:pPr>
              <w:shd w:val="clear" w:color="auto" w:fill="FFFFFF"/>
              <w:spacing w:after="0" w:line="240" w:lineRule="auto"/>
              <w:rPr>
                <w:rFonts w:ascii="Times New Roman" w:eastAsia="Times New Roman" w:hAnsi="Times New Roman" w:cs="Times New Roman"/>
                <w:b/>
                <w:bCs/>
                <w:sz w:val="24"/>
                <w:szCs w:val="24"/>
                <w:lang w:eastAsia="ru-RU"/>
              </w:rPr>
            </w:pPr>
          </w:p>
          <w:p w14:paraId="57612E26" w14:textId="77777777" w:rsidR="00B90689" w:rsidRPr="002A7F62" w:rsidRDefault="00B90689"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____________________/</w:t>
            </w:r>
            <w:r w:rsidRPr="00B90689">
              <w:rPr>
                <w:rFonts w:ascii="Times New Roman" w:eastAsia="Times New Roman" w:hAnsi="Times New Roman" w:cs="Times New Roman"/>
                <w:sz w:val="24"/>
                <w:szCs w:val="24"/>
                <w:u w:val="single"/>
                <w:lang w:eastAsia="ru-RU"/>
              </w:rPr>
              <w:t>А.В. Яворский</w:t>
            </w:r>
            <w:r w:rsidRPr="002A7F62">
              <w:rPr>
                <w:rFonts w:ascii="Times New Roman" w:eastAsia="Times New Roman" w:hAnsi="Times New Roman" w:cs="Times New Roman"/>
                <w:b/>
                <w:bCs/>
                <w:sz w:val="24"/>
                <w:szCs w:val="24"/>
                <w:lang w:eastAsia="ru-RU"/>
              </w:rPr>
              <w:t xml:space="preserve"> / </w:t>
            </w:r>
          </w:p>
          <w:p w14:paraId="4634441E" w14:textId="77777777" w:rsidR="00CC00B3" w:rsidRPr="002A7F62" w:rsidRDefault="00B90689"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5E260458" w14:textId="77777777" w:rsidR="00CC00B3" w:rsidRPr="002A7F62" w:rsidRDefault="00CC00B3"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73818ED0" w14:textId="77777777" w:rsidR="00CC00B3" w:rsidRPr="002A7F62" w:rsidRDefault="00CC00B3" w:rsidP="00804FE0">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C50C283" w14:textId="77777777" w:rsidR="00CC00B3" w:rsidRPr="002A7F62" w:rsidRDefault="00CC00B3" w:rsidP="00804FE0">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51430CA8" w14:textId="77777777" w:rsidR="00CC00B3" w:rsidRDefault="00CC00B3" w:rsidP="00804FE0">
            <w:pPr>
              <w:shd w:val="clear" w:color="auto" w:fill="FFFFFF"/>
              <w:spacing w:after="0" w:line="240" w:lineRule="auto"/>
              <w:rPr>
                <w:rFonts w:ascii="Times New Roman" w:eastAsia="Times New Roman" w:hAnsi="Times New Roman" w:cs="Times New Roman"/>
                <w:bCs/>
                <w:sz w:val="24"/>
                <w:szCs w:val="24"/>
                <w:lang w:eastAsia="ru-RU"/>
              </w:rPr>
            </w:pPr>
          </w:p>
          <w:p w14:paraId="1449668B" w14:textId="77777777" w:rsidR="006A14D4" w:rsidRPr="002A7F62" w:rsidRDefault="006A14D4" w:rsidP="00804FE0">
            <w:pPr>
              <w:shd w:val="clear" w:color="auto" w:fill="FFFFFF"/>
              <w:spacing w:after="0" w:line="240" w:lineRule="auto"/>
              <w:rPr>
                <w:rFonts w:ascii="Times New Roman" w:eastAsia="Times New Roman" w:hAnsi="Times New Roman" w:cs="Times New Roman"/>
                <w:bCs/>
                <w:sz w:val="24"/>
                <w:szCs w:val="24"/>
                <w:lang w:eastAsia="ru-RU"/>
              </w:rPr>
            </w:pPr>
          </w:p>
          <w:p w14:paraId="5EEFB058" w14:textId="77777777" w:rsidR="00CC00B3" w:rsidRPr="002A7F62" w:rsidRDefault="00CC00B3"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C4D159C" w14:textId="77777777" w:rsidR="00CC00B3" w:rsidRPr="002A7F62" w:rsidRDefault="00CC00B3"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bookmarkEnd w:id="29"/>
    </w:tbl>
    <w:p w14:paraId="2F2EF8D7" w14:textId="77777777" w:rsidR="00CC00B3" w:rsidRPr="002A7F62" w:rsidRDefault="00CC00B3" w:rsidP="00804FE0">
      <w:pPr>
        <w:spacing w:after="0" w:line="240" w:lineRule="auto"/>
        <w:jc w:val="right"/>
        <w:rPr>
          <w:rFonts w:ascii="Times New Roman" w:eastAsia="Times New Roman" w:hAnsi="Times New Roman" w:cs="Times New Roman"/>
          <w:sz w:val="24"/>
          <w:szCs w:val="24"/>
          <w:lang w:eastAsia="ru-RU"/>
        </w:rPr>
      </w:pPr>
    </w:p>
    <w:p w14:paraId="380D0FDF" w14:textId="77777777" w:rsidR="00A07CE0" w:rsidRPr="002A7F62" w:rsidRDefault="00D23619" w:rsidP="00804FE0">
      <w:pPr>
        <w:pStyle w:val="af6"/>
        <w:spacing w:line="240" w:lineRule="auto"/>
        <w:jc w:val="center"/>
      </w:pPr>
      <w:r w:rsidRPr="002A7F62">
        <w:t xml:space="preserve">                          </w:t>
      </w:r>
      <w:r w:rsidR="00A07CE0" w:rsidRPr="002A7F62">
        <w:t>Приложение № 2</w:t>
      </w:r>
    </w:p>
    <w:p w14:paraId="6826A797" w14:textId="77777777" w:rsidR="00247091" w:rsidRPr="002A7F62" w:rsidRDefault="005F3347" w:rsidP="00804FE0">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2DF833EF" w14:textId="77777777" w:rsidR="005F3347" w:rsidRPr="002A7F62" w:rsidRDefault="005F3347" w:rsidP="00804FE0">
      <w:pPr>
        <w:spacing w:after="0" w:line="240" w:lineRule="auto"/>
        <w:ind w:firstLine="6"/>
        <w:jc w:val="right"/>
        <w:rPr>
          <w:rFonts w:ascii="Times New Roman" w:eastAsia="Times New Roman" w:hAnsi="Times New Roman" w:cs="Times New Roman"/>
          <w:sz w:val="24"/>
          <w:szCs w:val="24"/>
          <w:lang w:eastAsia="ru-RU"/>
        </w:rPr>
      </w:pPr>
    </w:p>
    <w:p w14:paraId="25ED16C4" w14:textId="77777777" w:rsidR="005F3347" w:rsidRPr="002A7F62" w:rsidRDefault="005F3347" w:rsidP="00804FE0">
      <w:pPr>
        <w:spacing w:after="0" w:line="240" w:lineRule="auto"/>
        <w:ind w:firstLine="6"/>
        <w:jc w:val="right"/>
        <w:rPr>
          <w:rFonts w:ascii="Times New Roman" w:eastAsia="Times New Roman" w:hAnsi="Times New Roman" w:cs="Times New Roman"/>
          <w:bCs/>
          <w:sz w:val="24"/>
          <w:szCs w:val="24"/>
          <w:lang w:eastAsia="ru-RU"/>
        </w:rPr>
      </w:pPr>
    </w:p>
    <w:p w14:paraId="138F26DC" w14:textId="77777777" w:rsidR="00A07CE0" w:rsidRPr="002A7F62" w:rsidRDefault="00A07CE0" w:rsidP="00804FE0">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75D28E99" w14:textId="77777777" w:rsidR="00A07CE0" w:rsidRPr="002A7F62" w:rsidRDefault="00A07CE0" w:rsidP="00804FE0">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2"/>
        <w:gridCol w:w="2817"/>
        <w:gridCol w:w="1446"/>
        <w:gridCol w:w="1571"/>
        <w:gridCol w:w="1614"/>
        <w:gridCol w:w="1617"/>
      </w:tblGrid>
      <w:tr w:rsidR="00344F51" w:rsidRPr="002A7F62" w14:paraId="1616D663" w14:textId="77777777" w:rsidTr="00FB4AA3">
        <w:tc>
          <w:tcPr>
            <w:tcW w:w="562" w:type="dxa"/>
            <w:vAlign w:val="center"/>
          </w:tcPr>
          <w:p w14:paraId="29B58B21" w14:textId="77777777" w:rsidR="00B53C44" w:rsidRPr="002A7F62" w:rsidRDefault="00344F51" w:rsidP="00804FE0">
            <w:pPr>
              <w:spacing w:after="0" w:line="240" w:lineRule="auto"/>
              <w:jc w:val="center"/>
              <w:rPr>
                <w:rFonts w:ascii="Times New Roman" w:eastAsia="Times New Roman" w:hAnsi="Times New Roman" w:cs="Times New Roman"/>
                <w:b/>
                <w:bCs/>
                <w:sz w:val="24"/>
                <w:szCs w:val="24"/>
                <w:lang w:eastAsia="ru-RU"/>
              </w:rPr>
            </w:pPr>
            <w:bookmarkStart w:id="30" w:name="_Hlk136852094"/>
            <w:r w:rsidRPr="002A7F62">
              <w:rPr>
                <w:rFonts w:ascii="Times New Roman" w:eastAsia="Times New Roman" w:hAnsi="Times New Roman" w:cs="Times New Roman"/>
                <w:b/>
                <w:bCs/>
                <w:sz w:val="24"/>
                <w:szCs w:val="24"/>
                <w:lang w:eastAsia="ru-RU"/>
              </w:rPr>
              <w:t>№</w:t>
            </w:r>
          </w:p>
          <w:p w14:paraId="34A73B18" w14:textId="77777777" w:rsidR="00344F51" w:rsidRPr="002A7F62" w:rsidRDefault="00344F51" w:rsidP="00804FE0">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17" w:type="dxa"/>
            <w:vAlign w:val="center"/>
          </w:tcPr>
          <w:p w14:paraId="0E92D3D9" w14:textId="77777777" w:rsidR="00344F51" w:rsidRPr="002A7F62" w:rsidRDefault="00344F51" w:rsidP="00804FE0">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446" w:type="dxa"/>
            <w:vAlign w:val="center"/>
          </w:tcPr>
          <w:p w14:paraId="31D5F44A" w14:textId="77777777" w:rsidR="00344F51" w:rsidRPr="002A7F62" w:rsidRDefault="00344F51" w:rsidP="00804FE0">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571" w:type="dxa"/>
            <w:vAlign w:val="center"/>
          </w:tcPr>
          <w:p w14:paraId="78098728" w14:textId="77777777" w:rsidR="00344F51" w:rsidRPr="002A7F62" w:rsidRDefault="00352921" w:rsidP="00804FE0">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14" w:type="dxa"/>
            <w:vAlign w:val="center"/>
          </w:tcPr>
          <w:p w14:paraId="2093064A" w14:textId="77C33F06" w:rsidR="00E606B7" w:rsidRPr="002A7F62" w:rsidRDefault="00E606B7" w:rsidP="00804FE0">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w:t>
            </w:r>
            <w:r w:rsidR="006203E2">
              <w:rPr>
                <w:rFonts w:ascii="Times New Roman" w:eastAsia="Times New Roman" w:hAnsi="Times New Roman" w:cs="Times New Roman"/>
                <w:b/>
                <w:bCs/>
                <w:sz w:val="24"/>
                <w:szCs w:val="24"/>
                <w:lang w:eastAsia="ru-RU"/>
              </w:rPr>
              <w:t>__</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c>
          <w:tcPr>
            <w:tcW w:w="1617" w:type="dxa"/>
            <w:vAlign w:val="center"/>
          </w:tcPr>
          <w:p w14:paraId="436508FE" w14:textId="7B7941DC" w:rsidR="00344F51" w:rsidRPr="002A7F62" w:rsidRDefault="00344F51" w:rsidP="00804FE0">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6203E2">
              <w:rPr>
                <w:rFonts w:ascii="Times New Roman" w:eastAsia="Times New Roman" w:hAnsi="Times New Roman" w:cs="Times New Roman"/>
                <w:b/>
                <w:bCs/>
                <w:sz w:val="24"/>
                <w:szCs w:val="24"/>
                <w:lang w:eastAsia="ru-RU"/>
              </w:rPr>
              <w:t>__</w:t>
            </w:r>
            <w:r w:rsidR="00E606B7"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r>
      <w:bookmarkEnd w:id="30"/>
      <w:tr w:rsidR="00133A37" w:rsidRPr="002A7F62" w14:paraId="1EA3DD67" w14:textId="77777777" w:rsidTr="00FB4AA3">
        <w:tc>
          <w:tcPr>
            <w:tcW w:w="562" w:type="dxa"/>
            <w:vAlign w:val="center"/>
          </w:tcPr>
          <w:p w14:paraId="052B4CD7" w14:textId="77777777" w:rsidR="00133A37" w:rsidRPr="002A7F62" w:rsidRDefault="00133A37" w:rsidP="00804FE0">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17" w:type="dxa"/>
            <w:vAlign w:val="center"/>
          </w:tcPr>
          <w:p w14:paraId="692F8269" w14:textId="77777777" w:rsidR="00133A37" w:rsidRPr="002A7F62" w:rsidRDefault="00FB4AA3" w:rsidP="00804FE0">
            <w:pPr>
              <w:spacing w:after="0" w:line="240" w:lineRule="auto"/>
              <w:rPr>
                <w:rFonts w:ascii="Times New Roman" w:eastAsia="Times New Roman" w:hAnsi="Times New Roman" w:cs="Times New Roman"/>
                <w:color w:val="EE0000"/>
                <w:sz w:val="24"/>
                <w:szCs w:val="24"/>
                <w:lang w:eastAsia="ru-RU"/>
              </w:rPr>
            </w:pPr>
            <w:r>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слуги по </w:t>
            </w:r>
            <w:r>
              <w:rPr>
                <w:rFonts w:ascii="Times New Roman" w:eastAsia="Times New Roman" w:hAnsi="Times New Roman" w:cs="Times New Roman"/>
                <w:sz w:val="24"/>
                <w:szCs w:val="24"/>
                <w:lang w:eastAsia="ru-RU"/>
              </w:rPr>
              <w:t>маркировке, инвентаризации, приемке, размещению, перемещению и иной обработке движимого имущества</w:t>
            </w:r>
          </w:p>
        </w:tc>
        <w:tc>
          <w:tcPr>
            <w:tcW w:w="1446" w:type="dxa"/>
            <w:vAlign w:val="center"/>
          </w:tcPr>
          <w:p w14:paraId="5EAAD9B9" w14:textId="77777777" w:rsidR="00133A37" w:rsidRPr="002B3A16" w:rsidRDefault="00FB4AA3" w:rsidP="00804FE0">
            <w:pPr>
              <w:spacing w:after="0" w:line="240" w:lineRule="auto"/>
              <w:jc w:val="center"/>
              <w:rPr>
                <w:rFonts w:ascii="Times New Roman" w:eastAsia="Times New Roman" w:hAnsi="Times New Roman" w:cs="Times New Roman"/>
                <w:sz w:val="24"/>
                <w:szCs w:val="24"/>
                <w:lang w:eastAsia="ru-RU"/>
              </w:rPr>
            </w:pPr>
            <w:r w:rsidRPr="002B3A16">
              <w:rPr>
                <w:rFonts w:ascii="Times New Roman" w:eastAsia="Times New Roman" w:hAnsi="Times New Roman" w:cs="Times New Roman"/>
                <w:sz w:val="24"/>
                <w:szCs w:val="24"/>
                <w:lang w:eastAsia="ru-RU"/>
              </w:rPr>
              <w:t>6 600</w:t>
            </w:r>
          </w:p>
        </w:tc>
        <w:tc>
          <w:tcPr>
            <w:tcW w:w="1571" w:type="dxa"/>
            <w:vAlign w:val="center"/>
          </w:tcPr>
          <w:p w14:paraId="5B6F7768" w14:textId="77777777" w:rsidR="00133A37" w:rsidRPr="002B3A16" w:rsidRDefault="00E022C3" w:rsidP="00804F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Человеко-</w:t>
            </w:r>
            <w:r w:rsidR="00FB4AA3" w:rsidRPr="002B3A16">
              <w:rPr>
                <w:rFonts w:ascii="Times New Roman" w:eastAsia="Times New Roman" w:hAnsi="Times New Roman" w:cs="Times New Roman"/>
                <w:sz w:val="24"/>
                <w:szCs w:val="24"/>
                <w:lang w:eastAsia="ru-RU"/>
              </w:rPr>
              <w:t>Час.</w:t>
            </w:r>
          </w:p>
        </w:tc>
        <w:tc>
          <w:tcPr>
            <w:tcW w:w="1614" w:type="dxa"/>
            <w:vAlign w:val="center"/>
          </w:tcPr>
          <w:p w14:paraId="5E44AB85" w14:textId="77777777" w:rsidR="00133A37" w:rsidRPr="002A7F62" w:rsidRDefault="00133A37" w:rsidP="00804FE0">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0B74E5E3" w14:textId="77777777" w:rsidR="00133A37" w:rsidRPr="002A7F62" w:rsidRDefault="00133A37" w:rsidP="00804FE0">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4C17D115" w14:textId="77777777" w:rsidTr="00FB4AA3">
        <w:tc>
          <w:tcPr>
            <w:tcW w:w="8010" w:type="dxa"/>
            <w:gridSpan w:val="5"/>
            <w:vAlign w:val="center"/>
          </w:tcPr>
          <w:p w14:paraId="0F718B24" w14:textId="77777777" w:rsidR="00133A37" w:rsidRPr="002A7F62" w:rsidRDefault="00133A37" w:rsidP="00804FE0">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17" w:type="dxa"/>
            <w:vAlign w:val="center"/>
          </w:tcPr>
          <w:p w14:paraId="11F3ABF0" w14:textId="77777777" w:rsidR="00133A37" w:rsidRPr="002A7F62" w:rsidRDefault="00133A37" w:rsidP="00804FE0">
            <w:pPr>
              <w:spacing w:after="0" w:line="240" w:lineRule="auto"/>
              <w:jc w:val="center"/>
              <w:rPr>
                <w:rFonts w:ascii="Times New Roman" w:eastAsia="Times New Roman" w:hAnsi="Times New Roman" w:cs="Times New Roman"/>
                <w:b/>
                <w:bCs/>
                <w:sz w:val="24"/>
                <w:szCs w:val="24"/>
                <w:lang w:eastAsia="ru-RU"/>
              </w:rPr>
            </w:pPr>
          </w:p>
        </w:tc>
      </w:tr>
    </w:tbl>
    <w:p w14:paraId="48BCE3A0" w14:textId="77777777" w:rsidR="00A07CE0" w:rsidRPr="002A7F62" w:rsidRDefault="00352921" w:rsidP="00804FE0">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11755887" w14:textId="77777777" w:rsidR="00A07CE0" w:rsidRPr="002A7F62" w:rsidRDefault="00A07CE0" w:rsidP="00804FE0">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39D0635B" w14:textId="77777777" w:rsidTr="001926B0">
        <w:tc>
          <w:tcPr>
            <w:tcW w:w="5111" w:type="dxa"/>
            <w:shd w:val="clear" w:color="auto" w:fill="FFFFFF"/>
            <w:tcMar>
              <w:top w:w="0" w:type="dxa"/>
              <w:left w:w="45" w:type="dxa"/>
              <w:bottom w:w="0" w:type="dxa"/>
              <w:right w:w="45" w:type="dxa"/>
            </w:tcMar>
          </w:tcPr>
          <w:p w14:paraId="5DD1FFFE" w14:textId="77777777" w:rsidR="007B2C2B" w:rsidRPr="002A7F62" w:rsidRDefault="007B2C2B"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5C56A204" w14:textId="77777777" w:rsidR="007B2C2B" w:rsidRPr="002A7F62" w:rsidRDefault="007B2C2B"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02925F21" w14:textId="77777777" w:rsidR="00B90689" w:rsidRPr="00B90689" w:rsidRDefault="00B90689" w:rsidP="00804FE0">
            <w:pPr>
              <w:spacing w:after="0" w:line="240" w:lineRule="auto"/>
              <w:jc w:val="both"/>
              <w:rPr>
                <w:rFonts w:ascii="Times New Roman" w:eastAsia="Times New Roman" w:hAnsi="Times New Roman" w:cs="Times New Roman"/>
                <w:b/>
                <w:i/>
                <w:sz w:val="24"/>
                <w:szCs w:val="24"/>
                <w:lang w:eastAsia="ru-RU"/>
              </w:rPr>
            </w:pPr>
            <w:r w:rsidRPr="00B90689">
              <w:rPr>
                <w:rFonts w:ascii="Times New Roman" w:eastAsia="Times New Roman" w:hAnsi="Times New Roman" w:cs="Times New Roman"/>
                <w:b/>
                <w:i/>
                <w:sz w:val="24"/>
                <w:szCs w:val="24"/>
                <w:lang w:eastAsia="ru-RU"/>
              </w:rPr>
              <w:t>Генеральный директор</w:t>
            </w:r>
          </w:p>
          <w:p w14:paraId="44582923" w14:textId="77777777" w:rsidR="007B2C2B" w:rsidRPr="002A7F62" w:rsidRDefault="007B2C2B" w:rsidP="00804FE0">
            <w:pPr>
              <w:shd w:val="clear" w:color="auto" w:fill="FFFFFF"/>
              <w:spacing w:after="0" w:line="240" w:lineRule="auto"/>
              <w:rPr>
                <w:rFonts w:ascii="Times New Roman" w:eastAsia="Times New Roman" w:hAnsi="Times New Roman" w:cs="Times New Roman"/>
                <w:b/>
                <w:bCs/>
                <w:sz w:val="24"/>
                <w:szCs w:val="24"/>
                <w:lang w:eastAsia="ru-RU"/>
              </w:rPr>
            </w:pPr>
          </w:p>
          <w:p w14:paraId="052F0DBF" w14:textId="77777777" w:rsidR="007B2C2B" w:rsidRPr="002A7F62" w:rsidRDefault="007B2C2B" w:rsidP="00804FE0">
            <w:pPr>
              <w:shd w:val="clear" w:color="auto" w:fill="FFFFFF"/>
              <w:spacing w:after="0" w:line="240" w:lineRule="auto"/>
              <w:rPr>
                <w:rFonts w:ascii="Times New Roman" w:eastAsia="Times New Roman" w:hAnsi="Times New Roman" w:cs="Times New Roman"/>
                <w:b/>
                <w:bCs/>
                <w:sz w:val="24"/>
                <w:szCs w:val="24"/>
                <w:lang w:eastAsia="ru-RU"/>
              </w:rPr>
            </w:pPr>
          </w:p>
          <w:p w14:paraId="792EFD53" w14:textId="77777777" w:rsidR="007B2C2B" w:rsidRPr="002A7F62" w:rsidRDefault="007B2C2B"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w:t>
            </w:r>
            <w:r w:rsidR="00746E9D" w:rsidRPr="002A7F62">
              <w:rPr>
                <w:rFonts w:ascii="Times New Roman" w:eastAsia="Times New Roman" w:hAnsi="Times New Roman" w:cs="Times New Roman"/>
                <w:b/>
                <w:bCs/>
                <w:sz w:val="24"/>
                <w:szCs w:val="24"/>
                <w:lang w:eastAsia="ru-RU"/>
              </w:rPr>
              <w:t>___</w:t>
            </w:r>
            <w:r w:rsidRPr="002A7F62">
              <w:rPr>
                <w:rFonts w:ascii="Times New Roman" w:eastAsia="Times New Roman" w:hAnsi="Times New Roman" w:cs="Times New Roman"/>
                <w:b/>
                <w:bCs/>
                <w:sz w:val="24"/>
                <w:szCs w:val="24"/>
                <w:lang w:eastAsia="ru-RU"/>
              </w:rPr>
              <w:t>_/</w:t>
            </w:r>
            <w:r w:rsidR="00746E9D" w:rsidRPr="00B90689">
              <w:rPr>
                <w:rFonts w:ascii="Times New Roman" w:eastAsia="Times New Roman" w:hAnsi="Times New Roman" w:cs="Times New Roman"/>
                <w:sz w:val="24"/>
                <w:szCs w:val="24"/>
                <w:u w:val="single"/>
                <w:lang w:eastAsia="ru-RU"/>
              </w:rPr>
              <w:t xml:space="preserve"> А.В. Яворский</w:t>
            </w:r>
            <w:r w:rsidRPr="002A7F62">
              <w:rPr>
                <w:rFonts w:ascii="Times New Roman" w:eastAsia="Times New Roman" w:hAnsi="Times New Roman" w:cs="Times New Roman"/>
                <w:b/>
                <w:bCs/>
                <w:sz w:val="24"/>
                <w:szCs w:val="24"/>
                <w:lang w:eastAsia="ru-RU"/>
              </w:rPr>
              <w:t xml:space="preserve"> / </w:t>
            </w:r>
          </w:p>
          <w:p w14:paraId="1AB9480C" w14:textId="77777777" w:rsidR="007B2C2B" w:rsidRPr="002A7F62" w:rsidRDefault="007B2C2B"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510DC79B" w14:textId="77777777" w:rsidR="007B2C2B" w:rsidRPr="002A7F62" w:rsidRDefault="007B2C2B"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18AF5795" w14:textId="77777777" w:rsidR="007B2C2B" w:rsidRPr="002A7F62" w:rsidRDefault="007B2C2B" w:rsidP="00804FE0">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19BFB38B" w14:textId="77777777" w:rsidR="007B2C2B" w:rsidRPr="002A7F62" w:rsidRDefault="007B2C2B" w:rsidP="00804FE0">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6A5788C0" w14:textId="77777777" w:rsidR="007B2C2B" w:rsidRPr="002A7F62" w:rsidRDefault="007B2C2B" w:rsidP="00804FE0">
            <w:pPr>
              <w:shd w:val="clear" w:color="auto" w:fill="FFFFFF"/>
              <w:spacing w:after="0" w:line="240" w:lineRule="auto"/>
              <w:rPr>
                <w:rFonts w:ascii="Times New Roman" w:eastAsia="Times New Roman" w:hAnsi="Times New Roman" w:cs="Times New Roman"/>
                <w:bCs/>
                <w:sz w:val="24"/>
                <w:szCs w:val="24"/>
                <w:lang w:eastAsia="ru-RU"/>
              </w:rPr>
            </w:pPr>
          </w:p>
          <w:p w14:paraId="3B2622DD" w14:textId="77777777" w:rsidR="007B2C2B" w:rsidRPr="002A7F62" w:rsidRDefault="007B2C2B" w:rsidP="00804FE0">
            <w:pPr>
              <w:shd w:val="clear" w:color="auto" w:fill="FFFFFF"/>
              <w:spacing w:after="0" w:line="240" w:lineRule="auto"/>
              <w:rPr>
                <w:rFonts w:ascii="Times New Roman" w:eastAsia="Times New Roman" w:hAnsi="Times New Roman" w:cs="Times New Roman"/>
                <w:bCs/>
                <w:sz w:val="24"/>
                <w:szCs w:val="24"/>
                <w:lang w:eastAsia="ru-RU"/>
              </w:rPr>
            </w:pPr>
          </w:p>
          <w:p w14:paraId="41144E74" w14:textId="77777777" w:rsidR="007B2C2B" w:rsidRPr="002A7F62" w:rsidRDefault="007B2C2B"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3128DA2" w14:textId="77777777" w:rsidR="007B2C2B" w:rsidRPr="002A7F62" w:rsidRDefault="007B2C2B"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0A807C4B" w14:textId="77777777" w:rsidR="00A07CE0" w:rsidRPr="002A7F62" w:rsidRDefault="00A07CE0" w:rsidP="00804FE0">
      <w:pPr>
        <w:spacing w:after="0" w:line="240" w:lineRule="auto"/>
        <w:jc w:val="center"/>
        <w:rPr>
          <w:rFonts w:ascii="Times New Roman" w:eastAsia="Times New Roman" w:hAnsi="Times New Roman" w:cs="Times New Roman"/>
          <w:b/>
          <w:bCs/>
          <w:sz w:val="24"/>
          <w:szCs w:val="24"/>
          <w:lang w:eastAsia="ru-RU"/>
        </w:rPr>
      </w:pPr>
    </w:p>
    <w:p w14:paraId="7E2D01BD" w14:textId="77777777" w:rsidR="00A07CE0" w:rsidRPr="002A7F62" w:rsidRDefault="00A07CE0" w:rsidP="00804FE0">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47F590AB" w14:textId="77777777" w:rsidTr="0049552C">
        <w:tc>
          <w:tcPr>
            <w:tcW w:w="4950" w:type="dxa"/>
            <w:shd w:val="clear" w:color="auto" w:fill="FFFFFF"/>
            <w:tcMar>
              <w:top w:w="0" w:type="dxa"/>
              <w:left w:w="45" w:type="dxa"/>
              <w:bottom w:w="0" w:type="dxa"/>
              <w:right w:w="45" w:type="dxa"/>
            </w:tcMar>
          </w:tcPr>
          <w:p w14:paraId="1FA8AE37" w14:textId="77777777" w:rsidR="005F3347" w:rsidRPr="002A7F62" w:rsidRDefault="005F3347" w:rsidP="00804FE0">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53045E1" w14:textId="77777777" w:rsidR="005F3347" w:rsidRPr="002A7F62" w:rsidRDefault="005F3347" w:rsidP="00804FE0">
            <w:pPr>
              <w:shd w:val="clear" w:color="auto" w:fill="FFFFFF"/>
              <w:spacing w:after="0" w:line="240" w:lineRule="auto"/>
              <w:rPr>
                <w:rFonts w:ascii="Times New Roman" w:eastAsia="Times New Roman" w:hAnsi="Times New Roman" w:cs="Times New Roman"/>
                <w:bCs/>
                <w:sz w:val="24"/>
                <w:szCs w:val="24"/>
                <w:lang w:eastAsia="ru-RU"/>
              </w:rPr>
            </w:pPr>
          </w:p>
        </w:tc>
      </w:tr>
    </w:tbl>
    <w:p w14:paraId="32BBD859" w14:textId="77777777" w:rsidR="00344F51" w:rsidRPr="002A7F62" w:rsidRDefault="00344F51" w:rsidP="00804FE0">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6B679B35" w14:textId="77777777" w:rsidR="0090685C" w:rsidRPr="002A7F62" w:rsidRDefault="00D23619" w:rsidP="00804FE0">
      <w:pPr>
        <w:pStyle w:val="af6"/>
        <w:spacing w:line="240" w:lineRule="auto"/>
        <w:jc w:val="center"/>
      </w:pPr>
      <w:r w:rsidRPr="002A7F62">
        <w:t xml:space="preserve">                           </w:t>
      </w:r>
      <w:r w:rsidR="0090685C" w:rsidRPr="002A7F62">
        <w:t>Приложение № 3</w:t>
      </w:r>
    </w:p>
    <w:p w14:paraId="00BA2809" w14:textId="77777777" w:rsidR="0090685C" w:rsidRPr="002A7F62" w:rsidRDefault="0090685C" w:rsidP="00804FE0">
      <w:pPr>
        <w:pStyle w:val="af6"/>
        <w:spacing w:line="240" w:lineRule="auto"/>
      </w:pPr>
      <w:r w:rsidRPr="002A7F62">
        <w:t>к договору от ___ ________ 202_ г. № _____</w:t>
      </w:r>
    </w:p>
    <w:p w14:paraId="009E846A" w14:textId="77777777" w:rsidR="0090685C" w:rsidRPr="002A7F62" w:rsidRDefault="0090685C" w:rsidP="00804FE0">
      <w:pPr>
        <w:pStyle w:val="af6"/>
        <w:spacing w:line="240" w:lineRule="auto"/>
      </w:pPr>
    </w:p>
    <w:p w14:paraId="5C4A9140" w14:textId="77777777" w:rsidR="0090685C" w:rsidRPr="002A7F62" w:rsidRDefault="0090685C" w:rsidP="00804FE0">
      <w:pPr>
        <w:pStyle w:val="af6"/>
        <w:spacing w:line="240" w:lineRule="auto"/>
      </w:pPr>
    </w:p>
    <w:p w14:paraId="33B3392D" w14:textId="77777777" w:rsidR="002D6569" w:rsidRPr="002A7F62" w:rsidRDefault="002D6569" w:rsidP="00804FE0">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7DA5344F" w14:textId="77777777" w:rsidR="00AA48CC" w:rsidRPr="002A7F62" w:rsidRDefault="00AA48CC" w:rsidP="00804FE0">
      <w:pPr>
        <w:tabs>
          <w:tab w:val="left" w:pos="1134"/>
        </w:tabs>
        <w:spacing w:after="0" w:line="240" w:lineRule="auto"/>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0652F9F7" w14:textId="77777777" w:rsidTr="00331EEF">
        <w:tc>
          <w:tcPr>
            <w:tcW w:w="5098" w:type="dxa"/>
          </w:tcPr>
          <w:p w14:paraId="45D4A70C" w14:textId="77777777" w:rsidR="00AA48CC" w:rsidRPr="002A7F62" w:rsidRDefault="00AA48CC" w:rsidP="00804FE0">
            <w:pPr>
              <w:tabs>
                <w:tab w:val="left" w:pos="1134"/>
              </w:tabs>
              <w:spacing w:after="0" w:line="240" w:lineRule="auto"/>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0A194404" w14:textId="77777777" w:rsidR="00AA48CC" w:rsidRPr="002A7F62" w:rsidRDefault="00AA48CC" w:rsidP="00804FE0">
            <w:pPr>
              <w:tabs>
                <w:tab w:val="left" w:pos="1134"/>
              </w:tabs>
              <w:spacing w:after="0" w:line="240" w:lineRule="auto"/>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07F70D65" w14:textId="77777777" w:rsidTr="00331EEF">
        <w:tc>
          <w:tcPr>
            <w:tcW w:w="5098" w:type="dxa"/>
          </w:tcPr>
          <w:p w14:paraId="384C2829" w14:textId="77777777" w:rsidR="00AA48CC" w:rsidRPr="002A7F62" w:rsidRDefault="00AA48CC" w:rsidP="00804FE0">
            <w:pPr>
              <w:tabs>
                <w:tab w:val="left" w:pos="1134"/>
              </w:tabs>
              <w:spacing w:after="0" w:line="240" w:lineRule="auto"/>
              <w:ind w:left="31"/>
              <w:jc w:val="center"/>
              <w:rPr>
                <w:rFonts w:ascii="Times New Roman" w:hAnsi="Times New Roman" w:cs="Times New Roman"/>
              </w:rPr>
            </w:pPr>
          </w:p>
        </w:tc>
        <w:tc>
          <w:tcPr>
            <w:tcW w:w="4247" w:type="dxa"/>
          </w:tcPr>
          <w:p w14:paraId="5CAD85E8" w14:textId="77777777" w:rsidR="00AA48CC" w:rsidRPr="002A7F62" w:rsidRDefault="00AA48CC" w:rsidP="00804FE0">
            <w:pPr>
              <w:tabs>
                <w:tab w:val="left" w:pos="1134"/>
              </w:tabs>
              <w:spacing w:after="0" w:line="240" w:lineRule="auto"/>
              <w:ind w:left="39"/>
              <w:jc w:val="center"/>
              <w:rPr>
                <w:rFonts w:ascii="Times New Roman" w:hAnsi="Times New Roman" w:cs="Times New Roman"/>
              </w:rPr>
            </w:pPr>
          </w:p>
        </w:tc>
      </w:tr>
      <w:tr w:rsidR="00AA48CC" w:rsidRPr="002A7F62" w14:paraId="303940E2" w14:textId="77777777" w:rsidTr="00331EEF">
        <w:tc>
          <w:tcPr>
            <w:tcW w:w="5098" w:type="dxa"/>
          </w:tcPr>
          <w:p w14:paraId="2BC995B0" w14:textId="77777777" w:rsidR="00AA48CC" w:rsidRPr="002A7F62" w:rsidRDefault="00AA48CC" w:rsidP="00804FE0">
            <w:pPr>
              <w:tabs>
                <w:tab w:val="left" w:pos="1134"/>
              </w:tabs>
              <w:spacing w:after="0" w:line="240" w:lineRule="auto"/>
              <w:ind w:left="31"/>
              <w:rPr>
                <w:rFonts w:ascii="Times New Roman" w:hAnsi="Times New Roman" w:cs="Times New Roman"/>
              </w:rPr>
            </w:pPr>
            <w:r w:rsidRPr="002A7F62">
              <w:rPr>
                <w:rFonts w:ascii="Times New Roman" w:hAnsi="Times New Roman" w:cs="Times New Roman"/>
              </w:rPr>
              <w:t>ЗАКАЗЧИК</w:t>
            </w:r>
          </w:p>
          <w:p w14:paraId="6F804B0A" w14:textId="77777777" w:rsidR="00AA48CC" w:rsidRPr="002A7F62" w:rsidRDefault="00B90689" w:rsidP="00804FE0">
            <w:pPr>
              <w:tabs>
                <w:tab w:val="left" w:pos="1134"/>
              </w:tabs>
              <w:spacing w:after="0" w:line="240" w:lineRule="auto"/>
              <w:ind w:left="31"/>
              <w:rPr>
                <w:rFonts w:ascii="Times New Roman" w:hAnsi="Times New Roman" w:cs="Times New Roman"/>
                <w:i/>
              </w:rPr>
            </w:pPr>
            <w:r>
              <w:rPr>
                <w:rFonts w:ascii="Times New Roman" w:hAnsi="Times New Roman" w:cs="Times New Roman"/>
                <w:i/>
              </w:rPr>
              <w:t>АНО «Кинопарк»</w:t>
            </w:r>
          </w:p>
          <w:p w14:paraId="27CBB120" w14:textId="77777777" w:rsidR="00AA48CC" w:rsidRPr="002A7F62" w:rsidRDefault="00B90689" w:rsidP="00804FE0">
            <w:pPr>
              <w:tabs>
                <w:tab w:val="left" w:pos="1134"/>
              </w:tabs>
              <w:spacing w:after="0" w:line="240" w:lineRule="auto"/>
              <w:ind w:left="31"/>
              <w:rPr>
                <w:rFonts w:ascii="Times New Roman" w:hAnsi="Times New Roman" w:cs="Times New Roman"/>
                <w:i/>
              </w:rPr>
            </w:pPr>
            <w:r>
              <w:rPr>
                <w:rFonts w:ascii="Times New Roman" w:hAnsi="Times New Roman" w:cs="Times New Roman"/>
                <w:i/>
              </w:rPr>
              <w:t>Генеральный директор</w:t>
            </w:r>
          </w:p>
        </w:tc>
        <w:tc>
          <w:tcPr>
            <w:tcW w:w="4247" w:type="dxa"/>
          </w:tcPr>
          <w:p w14:paraId="4C56E115" w14:textId="77777777" w:rsidR="00AA48CC" w:rsidRPr="002A7F62" w:rsidRDefault="00AA48CC" w:rsidP="00804FE0">
            <w:pPr>
              <w:tabs>
                <w:tab w:val="left" w:pos="1134"/>
              </w:tabs>
              <w:spacing w:after="0" w:line="240" w:lineRule="auto"/>
              <w:ind w:left="39"/>
              <w:rPr>
                <w:rFonts w:ascii="Times New Roman" w:hAnsi="Times New Roman" w:cs="Times New Roman"/>
              </w:rPr>
            </w:pPr>
            <w:r w:rsidRPr="002A7F62">
              <w:rPr>
                <w:rFonts w:ascii="Times New Roman" w:hAnsi="Times New Roman" w:cs="Times New Roman"/>
              </w:rPr>
              <w:t>ИСПОЛНИТЕЛЬ</w:t>
            </w:r>
          </w:p>
          <w:p w14:paraId="3C05AEE8" w14:textId="77777777" w:rsidR="00AA48CC" w:rsidRPr="002A7F62" w:rsidRDefault="00AA48CC" w:rsidP="00804FE0">
            <w:pPr>
              <w:tabs>
                <w:tab w:val="left" w:pos="1134"/>
              </w:tabs>
              <w:spacing w:after="0" w:line="240" w:lineRule="auto"/>
              <w:ind w:left="39"/>
              <w:rPr>
                <w:rFonts w:ascii="Times New Roman" w:hAnsi="Times New Roman" w:cs="Times New Roman"/>
                <w:i/>
              </w:rPr>
            </w:pPr>
            <w:r w:rsidRPr="002A7F62">
              <w:rPr>
                <w:rFonts w:ascii="Times New Roman" w:hAnsi="Times New Roman" w:cs="Times New Roman"/>
                <w:i/>
              </w:rPr>
              <w:t>Наименование организации</w:t>
            </w:r>
          </w:p>
          <w:p w14:paraId="4113D0AD" w14:textId="77777777" w:rsidR="00AA48CC" w:rsidRPr="002A7F62" w:rsidRDefault="00AA48CC" w:rsidP="00804FE0">
            <w:pPr>
              <w:tabs>
                <w:tab w:val="left" w:pos="1134"/>
              </w:tabs>
              <w:spacing w:after="0" w:line="240" w:lineRule="auto"/>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4CD98E0D" w14:textId="77777777" w:rsidTr="00331EEF">
        <w:trPr>
          <w:trHeight w:val="83"/>
        </w:trPr>
        <w:tc>
          <w:tcPr>
            <w:tcW w:w="5098" w:type="dxa"/>
          </w:tcPr>
          <w:p w14:paraId="1F7AF53F" w14:textId="77777777" w:rsidR="00AA48CC" w:rsidRPr="002A7F62" w:rsidRDefault="00AA48CC" w:rsidP="00804FE0">
            <w:pPr>
              <w:tabs>
                <w:tab w:val="left" w:pos="1134"/>
              </w:tabs>
              <w:spacing w:after="0" w:line="240" w:lineRule="auto"/>
              <w:rPr>
                <w:rFonts w:ascii="Times New Roman" w:hAnsi="Times New Roman" w:cs="Times New Roman"/>
              </w:rPr>
            </w:pPr>
          </w:p>
          <w:p w14:paraId="4B1F2EE1" w14:textId="77777777" w:rsidR="00AA48CC" w:rsidRPr="002A7F62" w:rsidRDefault="00AA48CC" w:rsidP="00804FE0">
            <w:pPr>
              <w:tabs>
                <w:tab w:val="left" w:pos="1134"/>
              </w:tabs>
              <w:spacing w:after="0" w:line="240" w:lineRule="auto"/>
              <w:ind w:left="31"/>
              <w:rPr>
                <w:rFonts w:ascii="Times New Roman" w:hAnsi="Times New Roman" w:cs="Times New Roman"/>
              </w:rPr>
            </w:pPr>
            <w:r w:rsidRPr="002A7F62">
              <w:rPr>
                <w:rFonts w:ascii="Times New Roman" w:hAnsi="Times New Roman" w:cs="Times New Roman"/>
              </w:rPr>
              <w:t>_______________</w:t>
            </w:r>
            <w:r w:rsidR="00B90689" w:rsidRPr="002A7F62">
              <w:rPr>
                <w:rFonts w:ascii="Times New Roman" w:hAnsi="Times New Roman" w:cs="Times New Roman"/>
              </w:rPr>
              <w:t>____</w:t>
            </w:r>
            <w:r w:rsidRPr="002A7F62">
              <w:rPr>
                <w:rFonts w:ascii="Times New Roman" w:hAnsi="Times New Roman" w:cs="Times New Roman"/>
              </w:rPr>
              <w:t>__/</w:t>
            </w:r>
            <w:r w:rsidR="00B90689" w:rsidRPr="00B90689">
              <w:rPr>
                <w:rFonts w:ascii="Times New Roman" w:hAnsi="Times New Roman" w:cs="Times New Roman"/>
                <w:u w:val="single"/>
              </w:rPr>
              <w:t>А.В. Яворский</w:t>
            </w:r>
            <w:r w:rsidRPr="002A7F62">
              <w:rPr>
                <w:rFonts w:ascii="Times New Roman" w:hAnsi="Times New Roman" w:cs="Times New Roman"/>
              </w:rPr>
              <w:t>/</w:t>
            </w:r>
          </w:p>
          <w:p w14:paraId="06564209" w14:textId="77777777" w:rsidR="00AA48CC" w:rsidRPr="002A7F62" w:rsidRDefault="00AA48CC" w:rsidP="00804FE0">
            <w:pPr>
              <w:tabs>
                <w:tab w:val="left" w:pos="1134"/>
              </w:tabs>
              <w:spacing w:after="0" w:line="240" w:lineRule="auto"/>
              <w:ind w:left="31"/>
              <w:rPr>
                <w:rFonts w:ascii="Times New Roman" w:hAnsi="Times New Roman" w:cs="Times New Roman"/>
              </w:rPr>
            </w:pPr>
            <w:r w:rsidRPr="002A7F62">
              <w:rPr>
                <w:rFonts w:ascii="Times New Roman" w:hAnsi="Times New Roman" w:cs="Times New Roman"/>
              </w:rPr>
              <w:t>«______» _____________ 202___г.</w:t>
            </w:r>
          </w:p>
          <w:p w14:paraId="36301402" w14:textId="77777777" w:rsidR="00AA48CC" w:rsidRPr="002A7F62" w:rsidRDefault="00AA48CC" w:rsidP="00804FE0">
            <w:pPr>
              <w:tabs>
                <w:tab w:val="left" w:pos="1134"/>
              </w:tabs>
              <w:spacing w:after="0" w:line="240" w:lineRule="auto"/>
              <w:ind w:left="31"/>
              <w:rPr>
                <w:rFonts w:ascii="Times New Roman" w:hAnsi="Times New Roman" w:cs="Times New Roman"/>
              </w:rPr>
            </w:pPr>
            <w:r w:rsidRPr="002A7F62">
              <w:rPr>
                <w:rFonts w:ascii="Times New Roman" w:hAnsi="Times New Roman" w:cs="Times New Roman"/>
              </w:rPr>
              <w:t>М.П.</w:t>
            </w:r>
          </w:p>
        </w:tc>
        <w:tc>
          <w:tcPr>
            <w:tcW w:w="4247" w:type="dxa"/>
          </w:tcPr>
          <w:p w14:paraId="6D7C682A" w14:textId="77777777" w:rsidR="00AA48CC" w:rsidRPr="002A7F62" w:rsidRDefault="00AA48CC" w:rsidP="00804FE0">
            <w:pPr>
              <w:tabs>
                <w:tab w:val="left" w:pos="1134"/>
              </w:tabs>
              <w:spacing w:after="0" w:line="240" w:lineRule="auto"/>
              <w:ind w:left="39"/>
              <w:jc w:val="center"/>
              <w:rPr>
                <w:rFonts w:ascii="Times New Roman" w:hAnsi="Times New Roman" w:cs="Times New Roman"/>
              </w:rPr>
            </w:pPr>
          </w:p>
          <w:p w14:paraId="58B5127C" w14:textId="77777777" w:rsidR="00AA48CC" w:rsidRPr="002A7F62" w:rsidRDefault="00AA48CC" w:rsidP="00804FE0">
            <w:pPr>
              <w:tabs>
                <w:tab w:val="left" w:pos="1134"/>
              </w:tabs>
              <w:spacing w:after="0" w:line="240" w:lineRule="auto"/>
              <w:ind w:left="39"/>
              <w:jc w:val="center"/>
              <w:rPr>
                <w:rFonts w:ascii="Times New Roman" w:hAnsi="Times New Roman" w:cs="Times New Roman"/>
              </w:rPr>
            </w:pPr>
            <w:r w:rsidRPr="002A7F62">
              <w:rPr>
                <w:rFonts w:ascii="Times New Roman" w:hAnsi="Times New Roman" w:cs="Times New Roman"/>
              </w:rPr>
              <w:t>_________________/_____________/</w:t>
            </w:r>
          </w:p>
          <w:p w14:paraId="3593095F" w14:textId="77777777" w:rsidR="00AA48CC" w:rsidRPr="002A7F62" w:rsidRDefault="00AA48CC" w:rsidP="00804FE0">
            <w:pPr>
              <w:tabs>
                <w:tab w:val="left" w:pos="1134"/>
              </w:tabs>
              <w:spacing w:after="0" w:line="240" w:lineRule="auto"/>
              <w:ind w:left="39"/>
              <w:rPr>
                <w:rFonts w:ascii="Times New Roman" w:hAnsi="Times New Roman" w:cs="Times New Roman"/>
              </w:rPr>
            </w:pPr>
            <w:r w:rsidRPr="002A7F62">
              <w:rPr>
                <w:rFonts w:ascii="Times New Roman" w:hAnsi="Times New Roman" w:cs="Times New Roman"/>
              </w:rPr>
              <w:t>«______» _____________ 202___г.</w:t>
            </w:r>
          </w:p>
          <w:p w14:paraId="64DB51AF" w14:textId="77777777" w:rsidR="00AA48CC" w:rsidRPr="002A7F62" w:rsidRDefault="00AA48CC" w:rsidP="00804FE0">
            <w:pPr>
              <w:tabs>
                <w:tab w:val="left" w:pos="1134"/>
              </w:tabs>
              <w:spacing w:after="0" w:line="240" w:lineRule="auto"/>
              <w:ind w:left="39"/>
              <w:rPr>
                <w:rFonts w:ascii="Times New Roman" w:hAnsi="Times New Roman" w:cs="Times New Roman"/>
              </w:rPr>
            </w:pPr>
            <w:r w:rsidRPr="002A7F62">
              <w:rPr>
                <w:rFonts w:ascii="Times New Roman" w:hAnsi="Times New Roman" w:cs="Times New Roman"/>
              </w:rPr>
              <w:t>М.П.</w:t>
            </w:r>
          </w:p>
        </w:tc>
      </w:tr>
      <w:tr w:rsidR="00AA48CC" w:rsidRPr="002A7F62" w14:paraId="6A5E9292" w14:textId="77777777" w:rsidTr="00331EEF">
        <w:tc>
          <w:tcPr>
            <w:tcW w:w="5098" w:type="dxa"/>
          </w:tcPr>
          <w:p w14:paraId="512B5CA4" w14:textId="77777777" w:rsidR="00AA48CC" w:rsidRPr="002A7F62" w:rsidRDefault="00AA48CC" w:rsidP="00804FE0">
            <w:pPr>
              <w:tabs>
                <w:tab w:val="left" w:pos="1134"/>
              </w:tabs>
              <w:spacing w:after="0" w:line="240" w:lineRule="auto"/>
              <w:ind w:left="567"/>
              <w:rPr>
                <w:rFonts w:ascii="Times New Roman" w:hAnsi="Times New Roman" w:cs="Times New Roman"/>
              </w:rPr>
            </w:pPr>
          </w:p>
        </w:tc>
        <w:tc>
          <w:tcPr>
            <w:tcW w:w="4247" w:type="dxa"/>
          </w:tcPr>
          <w:p w14:paraId="078DEA34" w14:textId="77777777" w:rsidR="00AA48CC" w:rsidRPr="002A7F62" w:rsidRDefault="00AA48CC" w:rsidP="00804FE0">
            <w:pPr>
              <w:tabs>
                <w:tab w:val="left" w:pos="1134"/>
              </w:tabs>
              <w:spacing w:after="0" w:line="240" w:lineRule="auto"/>
              <w:ind w:left="567"/>
              <w:jc w:val="center"/>
              <w:rPr>
                <w:rFonts w:ascii="Times New Roman" w:hAnsi="Times New Roman" w:cs="Times New Roman"/>
              </w:rPr>
            </w:pPr>
          </w:p>
        </w:tc>
      </w:tr>
    </w:tbl>
    <w:p w14:paraId="4929E865" w14:textId="77777777" w:rsidR="00AA48CC" w:rsidRPr="002A7F62" w:rsidRDefault="00AA48CC" w:rsidP="00804FE0">
      <w:pPr>
        <w:tabs>
          <w:tab w:val="left" w:pos="1134"/>
        </w:tabs>
        <w:spacing w:after="0" w:line="240" w:lineRule="auto"/>
        <w:rPr>
          <w:rFonts w:ascii="Times New Roman" w:hAnsi="Times New Roman" w:cs="Times New Roman"/>
          <w:kern w:val="2"/>
          <w:sz w:val="24"/>
          <w:szCs w:val="24"/>
          <w14:ligatures w14:val="standardContextual"/>
        </w:rPr>
      </w:pPr>
    </w:p>
    <w:p w14:paraId="67C5401C"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15394EB6"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528D5C1B"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1413564C"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44E256F5" w14:textId="77777777" w:rsidR="00AA48CC" w:rsidRPr="002A7F62" w:rsidRDefault="00AA48CC" w:rsidP="00804FE0">
      <w:pPr>
        <w:tabs>
          <w:tab w:val="left" w:pos="1134"/>
        </w:tabs>
        <w:spacing w:after="0" w:line="240" w:lineRule="auto"/>
        <w:ind w:left="567"/>
        <w:rPr>
          <w:rFonts w:ascii="Times New Roman" w:hAnsi="Times New Roman" w:cs="Times New Roman"/>
          <w:kern w:val="2"/>
          <w:sz w:val="24"/>
          <w:szCs w:val="24"/>
          <w14:ligatures w14:val="standardContextual"/>
        </w:rPr>
      </w:pPr>
    </w:p>
    <w:p w14:paraId="3A2EDB6E"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32A4F06A" w14:textId="77777777" w:rsidR="00AA48CC" w:rsidRPr="002A7F62" w:rsidRDefault="00AA48CC" w:rsidP="00804FE0">
      <w:pPr>
        <w:tabs>
          <w:tab w:val="left" w:pos="1134"/>
        </w:tabs>
        <w:spacing w:after="0" w:line="240" w:lineRule="auto"/>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7CA7EA18" w14:textId="77777777" w:rsidR="00AA48CC" w:rsidRPr="002A7F62" w:rsidRDefault="00AA48CC" w:rsidP="00804FE0">
      <w:pPr>
        <w:tabs>
          <w:tab w:val="left" w:pos="1134"/>
        </w:tabs>
        <w:spacing w:after="0" w:line="240" w:lineRule="auto"/>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50CCA7E2" w14:textId="77777777" w:rsidR="00AA48CC" w:rsidRPr="002A7F62" w:rsidRDefault="00AA48CC" w:rsidP="00804FE0">
      <w:pPr>
        <w:tabs>
          <w:tab w:val="left" w:pos="1134"/>
        </w:tabs>
        <w:spacing w:after="0" w:line="240" w:lineRule="auto"/>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56516B08"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0C83FB42"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3E4AD54A"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57E54834"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120FE84E" w14:textId="77777777" w:rsidR="00AA48CC" w:rsidRPr="002A7F62" w:rsidRDefault="00AA48CC" w:rsidP="00804FE0">
      <w:pPr>
        <w:tabs>
          <w:tab w:val="left" w:pos="1134"/>
        </w:tabs>
        <w:spacing w:after="0" w:line="240" w:lineRule="auto"/>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ОГЛАВЛЕНИЕ</w:t>
      </w:r>
    </w:p>
    <w:p w14:paraId="074FC404" w14:textId="77777777" w:rsidR="00AA48CC" w:rsidRPr="002A7F62" w:rsidRDefault="00AA48CC" w:rsidP="00804FE0">
      <w:pPr>
        <w:tabs>
          <w:tab w:val="left" w:pos="1134"/>
        </w:tabs>
        <w:spacing w:after="0" w:line="240" w:lineRule="auto"/>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656FFFB2" w14:textId="77777777" w:rsidTr="00331EEF">
        <w:tc>
          <w:tcPr>
            <w:tcW w:w="1174" w:type="dxa"/>
          </w:tcPr>
          <w:p w14:paraId="1A1F9277" w14:textId="77777777" w:rsidR="00AA48CC" w:rsidRPr="002A7F62" w:rsidRDefault="00AA48CC" w:rsidP="00804FE0">
            <w:pPr>
              <w:tabs>
                <w:tab w:val="left" w:pos="1134"/>
              </w:tabs>
              <w:spacing w:after="0" w:line="240" w:lineRule="auto"/>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48429DDF" w14:textId="77777777" w:rsidR="00AA48CC" w:rsidRPr="002A7F62" w:rsidRDefault="00AA48CC" w:rsidP="00804FE0">
            <w:pPr>
              <w:tabs>
                <w:tab w:val="left" w:pos="1134"/>
              </w:tabs>
              <w:spacing w:after="0" w:line="240" w:lineRule="auto"/>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3EAF4828" w14:textId="77777777" w:rsidR="00AA48CC" w:rsidRPr="002A7F62" w:rsidRDefault="00AA48CC" w:rsidP="00804FE0">
            <w:pPr>
              <w:tabs>
                <w:tab w:val="left" w:pos="1134"/>
              </w:tabs>
              <w:spacing w:after="0" w:line="240" w:lineRule="auto"/>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68A34302" w14:textId="77777777" w:rsidTr="00331EEF">
        <w:tc>
          <w:tcPr>
            <w:tcW w:w="1174" w:type="dxa"/>
          </w:tcPr>
          <w:p w14:paraId="14B12F5A" w14:textId="77777777" w:rsidR="00AA48CC" w:rsidRPr="002A7F62" w:rsidRDefault="00AA48CC" w:rsidP="00804FE0">
            <w:pPr>
              <w:tabs>
                <w:tab w:val="left" w:pos="1134"/>
              </w:tabs>
              <w:spacing w:after="0" w:line="240" w:lineRule="auto"/>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6C724172" w14:textId="77777777" w:rsidR="00AA48CC" w:rsidRPr="002A7F62" w:rsidRDefault="00AA48CC" w:rsidP="00804FE0">
            <w:pPr>
              <w:tabs>
                <w:tab w:val="left" w:pos="1134"/>
              </w:tabs>
              <w:spacing w:after="0" w:line="240" w:lineRule="auto"/>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7645A3A1" w14:textId="77777777" w:rsidR="00AA48CC" w:rsidRPr="002A7F62" w:rsidRDefault="00AA48CC" w:rsidP="00804FE0">
            <w:pPr>
              <w:tabs>
                <w:tab w:val="left" w:pos="1134"/>
              </w:tabs>
              <w:spacing w:after="0" w:line="240" w:lineRule="auto"/>
              <w:ind w:left="567"/>
              <w:jc w:val="center"/>
              <w:rPr>
                <w:rFonts w:ascii="Times New Roman" w:hAnsi="Times New Roman" w:cs="Times New Roman"/>
              </w:rPr>
            </w:pPr>
          </w:p>
        </w:tc>
      </w:tr>
      <w:tr w:rsidR="00AA48CC" w:rsidRPr="002A7F62" w14:paraId="0A7B3B91" w14:textId="77777777" w:rsidTr="00331EEF">
        <w:tc>
          <w:tcPr>
            <w:tcW w:w="1174" w:type="dxa"/>
          </w:tcPr>
          <w:p w14:paraId="5A4E96BD" w14:textId="77777777" w:rsidR="00AA48CC" w:rsidRPr="002A7F62" w:rsidRDefault="00AA48CC" w:rsidP="00804FE0">
            <w:pPr>
              <w:tabs>
                <w:tab w:val="left" w:pos="1134"/>
              </w:tabs>
              <w:spacing w:after="0" w:line="240" w:lineRule="auto"/>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13F9C9E6" w14:textId="77777777" w:rsidR="00AA48CC" w:rsidRPr="002A7F62" w:rsidRDefault="00AA48CC" w:rsidP="00804FE0">
            <w:pPr>
              <w:tabs>
                <w:tab w:val="left" w:pos="1134"/>
              </w:tabs>
              <w:spacing w:after="0" w:line="240" w:lineRule="auto"/>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70C32BFB" w14:textId="77777777" w:rsidR="00AA48CC" w:rsidRPr="002A7F62" w:rsidRDefault="00AA48CC" w:rsidP="00804FE0">
            <w:pPr>
              <w:tabs>
                <w:tab w:val="left" w:pos="1134"/>
              </w:tabs>
              <w:spacing w:after="0" w:line="240" w:lineRule="auto"/>
              <w:ind w:left="567"/>
              <w:jc w:val="center"/>
              <w:rPr>
                <w:rFonts w:ascii="Times New Roman" w:hAnsi="Times New Roman" w:cs="Times New Roman"/>
              </w:rPr>
            </w:pPr>
          </w:p>
        </w:tc>
      </w:tr>
      <w:tr w:rsidR="00AA48CC" w:rsidRPr="002A7F62" w14:paraId="01332F78" w14:textId="77777777" w:rsidTr="00331EEF">
        <w:tc>
          <w:tcPr>
            <w:tcW w:w="1174" w:type="dxa"/>
          </w:tcPr>
          <w:p w14:paraId="34A8D50F" w14:textId="77777777" w:rsidR="00AA48CC" w:rsidRPr="002A7F62" w:rsidRDefault="00AA48CC" w:rsidP="00804FE0">
            <w:pPr>
              <w:tabs>
                <w:tab w:val="left" w:pos="1134"/>
              </w:tabs>
              <w:spacing w:after="0" w:line="240" w:lineRule="auto"/>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4C0280CE" w14:textId="77777777" w:rsidR="00AA48CC" w:rsidRPr="002A7F62" w:rsidRDefault="00AA48CC" w:rsidP="00804FE0">
            <w:pPr>
              <w:tabs>
                <w:tab w:val="left" w:pos="1134"/>
              </w:tabs>
              <w:spacing w:after="0" w:line="240" w:lineRule="auto"/>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17144F4E" w14:textId="77777777" w:rsidR="00AA48CC" w:rsidRPr="002A7F62" w:rsidRDefault="00AA48CC" w:rsidP="00804FE0">
            <w:pPr>
              <w:tabs>
                <w:tab w:val="left" w:pos="1134"/>
              </w:tabs>
              <w:spacing w:after="0" w:line="240" w:lineRule="auto"/>
              <w:ind w:left="567"/>
              <w:jc w:val="center"/>
              <w:rPr>
                <w:rFonts w:ascii="Times New Roman" w:hAnsi="Times New Roman" w:cs="Times New Roman"/>
              </w:rPr>
            </w:pPr>
          </w:p>
        </w:tc>
      </w:tr>
      <w:tr w:rsidR="00AA48CC" w:rsidRPr="002A7F62" w14:paraId="71A5A318" w14:textId="77777777" w:rsidTr="00331EEF">
        <w:tc>
          <w:tcPr>
            <w:tcW w:w="1174" w:type="dxa"/>
          </w:tcPr>
          <w:p w14:paraId="23B0B0B0" w14:textId="77777777" w:rsidR="00AA48CC" w:rsidRPr="002A7F62" w:rsidRDefault="00AA48CC" w:rsidP="00804FE0">
            <w:pPr>
              <w:tabs>
                <w:tab w:val="left" w:pos="1134"/>
              </w:tabs>
              <w:spacing w:after="0" w:line="240" w:lineRule="auto"/>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4C771C37" w14:textId="77777777" w:rsidR="00AA48CC" w:rsidRPr="002A7F62" w:rsidRDefault="00AA48CC" w:rsidP="00804FE0">
            <w:pPr>
              <w:tabs>
                <w:tab w:val="left" w:pos="1134"/>
              </w:tabs>
              <w:spacing w:after="0" w:line="240" w:lineRule="auto"/>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10824BE1" w14:textId="77777777" w:rsidR="00AA48CC" w:rsidRPr="002A7F62" w:rsidRDefault="00AA48CC" w:rsidP="00804FE0">
            <w:pPr>
              <w:tabs>
                <w:tab w:val="left" w:pos="1134"/>
              </w:tabs>
              <w:spacing w:after="0" w:line="240" w:lineRule="auto"/>
              <w:ind w:left="567"/>
              <w:jc w:val="center"/>
              <w:rPr>
                <w:rFonts w:ascii="Times New Roman" w:hAnsi="Times New Roman" w:cs="Times New Roman"/>
              </w:rPr>
            </w:pPr>
          </w:p>
        </w:tc>
      </w:tr>
      <w:tr w:rsidR="00AA48CC" w:rsidRPr="002A7F62" w14:paraId="1309C44F" w14:textId="77777777" w:rsidTr="00331EEF">
        <w:tc>
          <w:tcPr>
            <w:tcW w:w="1174" w:type="dxa"/>
          </w:tcPr>
          <w:p w14:paraId="7A6EBDEF" w14:textId="77777777" w:rsidR="00AA48CC" w:rsidRPr="002A7F62" w:rsidRDefault="00AA48CC" w:rsidP="00804FE0">
            <w:pPr>
              <w:tabs>
                <w:tab w:val="left" w:pos="1134"/>
              </w:tabs>
              <w:spacing w:after="0" w:line="240" w:lineRule="auto"/>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05798186" w14:textId="77777777" w:rsidR="00AA48CC" w:rsidRPr="002A7F62" w:rsidRDefault="00AA48CC" w:rsidP="00804FE0">
            <w:pPr>
              <w:tabs>
                <w:tab w:val="left" w:pos="1134"/>
              </w:tabs>
              <w:spacing w:after="0" w:line="240" w:lineRule="auto"/>
              <w:rPr>
                <w:rFonts w:ascii="Times New Roman" w:hAnsi="Times New Roman" w:cs="Times New Roman"/>
              </w:rPr>
            </w:pPr>
            <w:r w:rsidRPr="002A7F62">
              <w:rPr>
                <w:rFonts w:ascii="Times New Roman" w:hAnsi="Times New Roman" w:cs="Times New Roman"/>
              </w:rPr>
              <w:t>…</w:t>
            </w:r>
          </w:p>
        </w:tc>
        <w:tc>
          <w:tcPr>
            <w:tcW w:w="1412" w:type="dxa"/>
          </w:tcPr>
          <w:p w14:paraId="216AA35C" w14:textId="77777777" w:rsidR="00AA48CC" w:rsidRPr="002A7F62" w:rsidRDefault="00AA48CC" w:rsidP="00804FE0">
            <w:pPr>
              <w:tabs>
                <w:tab w:val="left" w:pos="1134"/>
              </w:tabs>
              <w:spacing w:after="0" w:line="240" w:lineRule="auto"/>
              <w:ind w:left="567"/>
              <w:jc w:val="center"/>
              <w:rPr>
                <w:rFonts w:ascii="Times New Roman" w:hAnsi="Times New Roman" w:cs="Times New Roman"/>
              </w:rPr>
            </w:pPr>
          </w:p>
        </w:tc>
      </w:tr>
      <w:tr w:rsidR="00AA48CC" w:rsidRPr="002A7F62" w14:paraId="3DF9F55B" w14:textId="77777777" w:rsidTr="00331EEF">
        <w:tc>
          <w:tcPr>
            <w:tcW w:w="1174" w:type="dxa"/>
          </w:tcPr>
          <w:p w14:paraId="78BCD3E7" w14:textId="77777777" w:rsidR="00AA48CC" w:rsidRPr="002A7F62" w:rsidRDefault="00AA48CC" w:rsidP="00804FE0">
            <w:pPr>
              <w:tabs>
                <w:tab w:val="left" w:pos="1134"/>
              </w:tabs>
              <w:spacing w:after="0" w:line="240" w:lineRule="auto"/>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7F1A3083" w14:textId="77777777" w:rsidR="00AA48CC" w:rsidRPr="002A7F62" w:rsidRDefault="00AA48CC" w:rsidP="00804FE0">
            <w:pPr>
              <w:tabs>
                <w:tab w:val="left" w:pos="1134"/>
              </w:tabs>
              <w:spacing w:after="0" w:line="240" w:lineRule="auto"/>
              <w:rPr>
                <w:rFonts w:ascii="Times New Roman" w:hAnsi="Times New Roman" w:cs="Times New Roman"/>
              </w:rPr>
            </w:pPr>
            <w:r w:rsidRPr="002A7F62">
              <w:rPr>
                <w:rFonts w:ascii="Times New Roman" w:hAnsi="Times New Roman" w:cs="Times New Roman"/>
              </w:rPr>
              <w:t>…</w:t>
            </w:r>
          </w:p>
        </w:tc>
        <w:tc>
          <w:tcPr>
            <w:tcW w:w="1412" w:type="dxa"/>
          </w:tcPr>
          <w:p w14:paraId="2AC40B80" w14:textId="77777777" w:rsidR="00AA48CC" w:rsidRPr="002A7F62" w:rsidRDefault="00AA48CC" w:rsidP="00804FE0">
            <w:pPr>
              <w:tabs>
                <w:tab w:val="left" w:pos="1134"/>
              </w:tabs>
              <w:spacing w:after="0" w:line="240" w:lineRule="auto"/>
              <w:ind w:left="567"/>
              <w:jc w:val="center"/>
              <w:rPr>
                <w:rFonts w:ascii="Times New Roman" w:hAnsi="Times New Roman" w:cs="Times New Roman"/>
              </w:rPr>
            </w:pPr>
          </w:p>
        </w:tc>
      </w:tr>
      <w:tr w:rsidR="00AA48CC" w:rsidRPr="002A7F62" w14:paraId="59FE652A" w14:textId="77777777" w:rsidTr="00331EEF">
        <w:tc>
          <w:tcPr>
            <w:tcW w:w="1174" w:type="dxa"/>
          </w:tcPr>
          <w:p w14:paraId="39468551" w14:textId="77777777" w:rsidR="00AA48CC" w:rsidRPr="002A7F62" w:rsidRDefault="00AA48CC" w:rsidP="00804FE0">
            <w:pPr>
              <w:tabs>
                <w:tab w:val="left" w:pos="1134"/>
              </w:tabs>
              <w:spacing w:after="0" w:line="240" w:lineRule="auto"/>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6175456C" w14:textId="77777777" w:rsidR="00AA48CC" w:rsidRPr="002A7F62" w:rsidRDefault="00AA48CC" w:rsidP="00804FE0">
            <w:pPr>
              <w:tabs>
                <w:tab w:val="left" w:pos="1134"/>
              </w:tabs>
              <w:spacing w:after="0" w:line="240" w:lineRule="auto"/>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6AF527A2" w14:textId="77777777" w:rsidR="00AA48CC" w:rsidRPr="002A7F62" w:rsidRDefault="00AA48CC" w:rsidP="00804FE0">
            <w:pPr>
              <w:tabs>
                <w:tab w:val="left" w:pos="1134"/>
              </w:tabs>
              <w:spacing w:after="0" w:line="240" w:lineRule="auto"/>
              <w:ind w:left="567"/>
              <w:jc w:val="center"/>
              <w:rPr>
                <w:rFonts w:ascii="Times New Roman" w:hAnsi="Times New Roman" w:cs="Times New Roman"/>
              </w:rPr>
            </w:pPr>
          </w:p>
        </w:tc>
      </w:tr>
    </w:tbl>
    <w:p w14:paraId="0F7BEB14" w14:textId="77777777" w:rsidR="00AA48CC" w:rsidRPr="002A7F62" w:rsidRDefault="00AA48CC" w:rsidP="00804FE0">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1FF62A8B" w14:textId="77777777" w:rsidR="00AA48CC" w:rsidRPr="002A7F62" w:rsidRDefault="00AA48CC" w:rsidP="00804FE0">
      <w:pPr>
        <w:tabs>
          <w:tab w:val="left" w:pos="1134"/>
        </w:tabs>
        <w:spacing w:after="0" w:line="240" w:lineRule="auto"/>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41CAECE3" w14:textId="77777777" w:rsidR="00AA48CC" w:rsidRPr="002A7F62" w:rsidRDefault="00AA48CC" w:rsidP="00804FE0">
      <w:pPr>
        <w:tabs>
          <w:tab w:val="left" w:pos="1134"/>
        </w:tabs>
        <w:spacing w:after="0" w:line="240" w:lineRule="auto"/>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ОБЩИЕ ПОЛОЖЕНИЯ</w:t>
      </w:r>
    </w:p>
    <w:p w14:paraId="20EEAADE" w14:textId="77777777" w:rsidR="00AA48CC" w:rsidRPr="002A7F62" w:rsidRDefault="00AA48CC" w:rsidP="00804FE0">
      <w:pPr>
        <w:tabs>
          <w:tab w:val="left" w:pos="1134"/>
        </w:tabs>
        <w:spacing w:after="0" w:line="240" w:lineRule="auto"/>
        <w:ind w:left="567"/>
        <w:contextualSpacing/>
        <w:rPr>
          <w:rFonts w:ascii="Times New Roman" w:hAnsi="Times New Roman" w:cs="Times New Roman"/>
          <w:b/>
          <w:bCs/>
          <w:kern w:val="2"/>
          <w:sz w:val="24"/>
          <w:szCs w:val="24"/>
          <w14:ligatures w14:val="standardContextual"/>
        </w:rPr>
      </w:pPr>
    </w:p>
    <w:p w14:paraId="7F1DB76C" w14:textId="77777777" w:rsidR="00AA48CC" w:rsidRPr="002A7F62" w:rsidRDefault="00AA48CC" w:rsidP="00804FE0">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3212B3F4" w14:textId="3D55434C" w:rsidR="00AA48CC" w:rsidRPr="002A7F62" w:rsidRDefault="00AA48CC" w:rsidP="00804FE0">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В ходе реализации Договора были оказаны Услуги на сумму ______________ (___________) рублей ___копеек, в том числе НДС </w:t>
      </w:r>
      <w:r w:rsidR="006203E2">
        <w:rPr>
          <w:rFonts w:ascii="Times New Roman" w:hAnsi="Times New Roman" w:cs="Times New Roman"/>
          <w:kern w:val="2"/>
          <w:sz w:val="24"/>
          <w:szCs w:val="24"/>
          <w14:ligatures w14:val="standardContextual"/>
        </w:rPr>
        <w:t xml:space="preserve">__ </w:t>
      </w:r>
      <w:r w:rsidRPr="002A7F62">
        <w:rPr>
          <w:rFonts w:ascii="Times New Roman" w:hAnsi="Times New Roman" w:cs="Times New Roman"/>
          <w:kern w:val="2"/>
          <w:sz w:val="24"/>
          <w:szCs w:val="24"/>
          <w14:ligatures w14:val="standardContextual"/>
        </w:rPr>
        <w:t>%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128E6C17" w14:textId="77777777" w:rsidR="00AA48CC" w:rsidRPr="002A7F62" w:rsidRDefault="00AA48CC" w:rsidP="00804FE0">
      <w:pPr>
        <w:tabs>
          <w:tab w:val="left" w:pos="1134"/>
        </w:tabs>
        <w:spacing w:after="0" w:line="240" w:lineRule="auto"/>
        <w:ind w:firstLine="709"/>
        <w:contextualSpacing/>
        <w:rPr>
          <w:rFonts w:ascii="Times New Roman" w:hAnsi="Times New Roman" w:cs="Times New Roman"/>
          <w:kern w:val="2"/>
          <w:sz w:val="24"/>
          <w:szCs w:val="24"/>
          <w14:ligatures w14:val="standardContextual"/>
        </w:rPr>
      </w:pPr>
    </w:p>
    <w:p w14:paraId="7CD556AA" w14:textId="77777777" w:rsidR="00AA48CC" w:rsidRPr="002A7F62" w:rsidRDefault="00AA48CC" w:rsidP="00804FE0">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1F6AAD53" w14:textId="77777777" w:rsidR="00AA48CC" w:rsidRPr="002A7F62" w:rsidRDefault="00AA48CC" w:rsidP="00804FE0">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5A87FC7A" w14:textId="77777777" w:rsidR="00AA48CC" w:rsidRPr="002A7F62" w:rsidRDefault="00AA48CC" w:rsidP="00804FE0">
      <w:pPr>
        <w:tabs>
          <w:tab w:val="left" w:pos="1134"/>
        </w:tabs>
        <w:spacing w:after="0" w:line="240" w:lineRule="auto"/>
        <w:ind w:firstLine="709"/>
        <w:contextualSpacing/>
        <w:rPr>
          <w:rFonts w:ascii="Times New Roman" w:hAnsi="Times New Roman" w:cs="Times New Roman"/>
          <w:i/>
          <w:iCs/>
          <w:kern w:val="2"/>
          <w:sz w:val="24"/>
          <w:szCs w:val="24"/>
          <w14:ligatures w14:val="standardContextual"/>
        </w:rPr>
      </w:pPr>
    </w:p>
    <w:p w14:paraId="2DEDBE6C" w14:textId="77777777" w:rsidR="00AA48CC" w:rsidRPr="002A7F62" w:rsidRDefault="00AA48CC" w:rsidP="00804FE0">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14AEF081" w14:textId="77777777" w:rsidR="00AA48CC" w:rsidRPr="002A7F62" w:rsidRDefault="00AA48CC" w:rsidP="00804FE0">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164D5258" w14:textId="77777777" w:rsidR="00AA48CC" w:rsidRPr="002A7F62" w:rsidRDefault="00AA48CC" w:rsidP="00804FE0">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2F5CA667" w14:textId="77777777" w:rsidR="00AA48CC" w:rsidRPr="002A7F62" w:rsidRDefault="00AA48CC" w:rsidP="00804FE0">
      <w:pPr>
        <w:tabs>
          <w:tab w:val="left" w:pos="1134"/>
        </w:tabs>
        <w:spacing w:after="0" w:line="240" w:lineRule="auto"/>
        <w:ind w:firstLine="709"/>
        <w:contextualSpacing/>
        <w:jc w:val="both"/>
        <w:rPr>
          <w:rFonts w:ascii="Times New Roman" w:hAnsi="Times New Roman" w:cs="Times New Roman"/>
          <w:kern w:val="2"/>
          <w:sz w:val="24"/>
          <w:szCs w:val="24"/>
          <w14:ligatures w14:val="standardContextual"/>
        </w:rPr>
      </w:pPr>
    </w:p>
    <w:p w14:paraId="10688C3F" w14:textId="77777777" w:rsidR="00AA48CC" w:rsidRPr="002A7F62" w:rsidRDefault="00AA48CC" w:rsidP="00804FE0">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15D903AA" w14:textId="77777777" w:rsidR="00AA48CC" w:rsidRPr="002A7F62" w:rsidRDefault="00AA48CC" w:rsidP="00804FE0">
      <w:pPr>
        <w:tabs>
          <w:tab w:val="left" w:pos="1134"/>
        </w:tabs>
        <w:spacing w:after="0" w:line="240" w:lineRule="auto"/>
        <w:ind w:firstLine="709"/>
        <w:contextualSpacing/>
        <w:rPr>
          <w:rFonts w:ascii="Times New Roman" w:hAnsi="Times New Roman" w:cs="Times New Roman"/>
          <w:b/>
          <w:bCs/>
          <w:kern w:val="2"/>
          <w:sz w:val="24"/>
          <w:szCs w:val="24"/>
          <w14:ligatures w14:val="standardContextual"/>
        </w:rPr>
      </w:pPr>
    </w:p>
    <w:p w14:paraId="416E3BC4" w14:textId="77777777" w:rsidR="00AA48CC" w:rsidRPr="002A7F62" w:rsidRDefault="00AA48CC" w:rsidP="00804FE0">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3CF7B215" w14:textId="77777777" w:rsidR="00AA48CC" w:rsidRPr="002A7F62" w:rsidRDefault="00AA48CC" w:rsidP="00804FE0">
      <w:pPr>
        <w:tabs>
          <w:tab w:val="left" w:pos="1134"/>
        </w:tabs>
        <w:spacing w:after="0" w:line="240" w:lineRule="auto"/>
        <w:ind w:firstLine="709"/>
        <w:jc w:val="center"/>
        <w:rPr>
          <w:rFonts w:ascii="Times New Roman" w:hAnsi="Times New Roman" w:cs="Times New Roman"/>
          <w:b/>
          <w:bCs/>
          <w:kern w:val="2"/>
          <w:sz w:val="24"/>
          <w:szCs w:val="24"/>
          <w14:ligatures w14:val="standardContextual"/>
        </w:rPr>
      </w:pPr>
    </w:p>
    <w:p w14:paraId="0577AE58" w14:textId="77777777" w:rsidR="00AA48CC" w:rsidRPr="002A7F62" w:rsidRDefault="00AA48CC" w:rsidP="00804FE0">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5B6809DC" w14:textId="77777777" w:rsidR="00AA48CC" w:rsidRPr="002A7F62" w:rsidRDefault="00AA48CC" w:rsidP="00804FE0">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
    <w:p w14:paraId="414F16FC" w14:textId="77777777" w:rsidR="00AA48CC" w:rsidRPr="002A7F62" w:rsidRDefault="00AA48CC" w:rsidP="00804FE0">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1231A820" w14:textId="77777777" w:rsidR="00AA48CC" w:rsidRPr="002A7F62" w:rsidRDefault="00AA48CC" w:rsidP="00804FE0">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p>
    <w:p w14:paraId="160BA0A7" w14:textId="77777777" w:rsidR="00AA48CC" w:rsidRPr="002A7F62" w:rsidRDefault="00AA48CC" w:rsidP="00804FE0">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571EF604" w14:textId="77777777" w:rsidR="00A07CE0" w:rsidRPr="002A7F62" w:rsidRDefault="00AA48CC" w:rsidP="00804FE0">
      <w:pPr>
        <w:tabs>
          <w:tab w:val="left" w:pos="1134"/>
        </w:tabs>
        <w:spacing w:after="0" w:line="240" w:lineRule="auto"/>
        <w:ind w:firstLine="709"/>
        <w:jc w:val="both"/>
        <w:rPr>
          <w:rFonts w:ascii="Times New Roman" w:hAnsi="Times New Roman" w:cs="Times New Roman"/>
          <w:i/>
          <w:iCs/>
          <w:kern w:val="2"/>
          <w:sz w:val="24"/>
          <w:szCs w:val="24"/>
          <w14:ligatures w14:val="standardContextual"/>
        </w:rPr>
        <w:sectPr w:rsidR="00A07CE0" w:rsidRPr="002A7F62" w:rsidSect="00472A76">
          <w:pgSz w:w="11906" w:h="16838"/>
          <w:pgMar w:top="1134" w:right="851" w:bottom="1134" w:left="1418" w:header="720" w:footer="720" w:gutter="0"/>
          <w:cols w:space="720"/>
          <w:docGrid w:linePitch="299"/>
        </w:sect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w:t>
      </w:r>
    </w:p>
    <w:p w14:paraId="59D0DF01" w14:textId="77777777" w:rsidR="00D73B81" w:rsidRPr="002A7F62" w:rsidRDefault="00D73B81" w:rsidP="00804FE0">
      <w:pPr>
        <w:pStyle w:val="af6"/>
        <w:spacing w:line="240" w:lineRule="auto"/>
        <w:ind w:firstLine="0"/>
      </w:pPr>
      <w:r w:rsidRPr="002A7F62">
        <w:t>Приложение № 4</w:t>
      </w:r>
    </w:p>
    <w:p w14:paraId="3D080440" w14:textId="77777777" w:rsidR="00237C92" w:rsidRPr="002A7F62" w:rsidRDefault="00D73B81" w:rsidP="00804FE0">
      <w:pPr>
        <w:pStyle w:val="af6"/>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7797F1C0" w14:textId="77777777" w:rsidR="00D73B81" w:rsidRPr="002A7F62" w:rsidRDefault="00D73B81" w:rsidP="00804FE0">
      <w:pPr>
        <w:pStyle w:val="af6"/>
        <w:spacing w:line="240" w:lineRule="auto"/>
      </w:pPr>
    </w:p>
    <w:p w14:paraId="1B223F2C" w14:textId="77777777" w:rsidR="00D73B81" w:rsidRPr="002A7F62" w:rsidRDefault="00D73B81" w:rsidP="00804FE0">
      <w:pPr>
        <w:pStyle w:val="af6"/>
        <w:spacing w:line="240" w:lineRule="auto"/>
        <w:rPr>
          <w:rFonts w:eastAsia="Calibri"/>
          <w:b/>
          <w:caps/>
        </w:rPr>
      </w:pPr>
    </w:p>
    <w:p w14:paraId="0BDE4E88" w14:textId="77777777" w:rsidR="00D73B81" w:rsidRPr="002A7F62" w:rsidRDefault="00D73B81" w:rsidP="00804FE0">
      <w:pPr>
        <w:pStyle w:val="af6"/>
        <w:spacing w:line="240" w:lineRule="auto"/>
        <w:rPr>
          <w:rFonts w:eastAsia="Calibri"/>
          <w:b/>
          <w:caps/>
        </w:rPr>
      </w:pPr>
    </w:p>
    <w:p w14:paraId="6A777F2F" w14:textId="77777777" w:rsidR="00126A93" w:rsidRPr="002A7F62" w:rsidRDefault="00126A93" w:rsidP="00804FE0">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05572EBB" w14:textId="77777777" w:rsidR="00126A93" w:rsidRPr="002A7F62" w:rsidRDefault="00126A93" w:rsidP="00804FE0">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«Кинопарк»</w:t>
      </w:r>
    </w:p>
    <w:p w14:paraId="7CA86AAF" w14:textId="77777777" w:rsidR="00126A93" w:rsidRPr="002A7F62" w:rsidRDefault="00126A93" w:rsidP="00804FE0">
      <w:pPr>
        <w:spacing w:after="0" w:line="240" w:lineRule="auto"/>
        <w:jc w:val="center"/>
        <w:rPr>
          <w:rFonts w:ascii="Times New Roman" w:hAnsi="Times New Roman" w:cs="Times New Roman"/>
          <w:b/>
          <w:sz w:val="24"/>
          <w:szCs w:val="24"/>
        </w:rPr>
      </w:pPr>
    </w:p>
    <w:p w14:paraId="6411C8F6" w14:textId="77777777" w:rsidR="00126A93" w:rsidRPr="002A7F62" w:rsidRDefault="00126A93" w:rsidP="00804FE0">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об оказанных услугах (далее – Отчет) предоставляется на бумажном носителе (в формате А4, ориентация альбомная), сброшюрованный, заверенный подписью и печатью Исполнителя – в 2 (двух) экземплярах и в электронном варианте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 (в формате .pdf со всеми приложениями) в установленный Договором срок.</w:t>
      </w:r>
    </w:p>
    <w:p w14:paraId="19577C48" w14:textId="77777777" w:rsidR="00126A93" w:rsidRPr="002A7F62" w:rsidRDefault="00126A93" w:rsidP="00804FE0">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 Отчету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w:t>
      </w:r>
      <w:r w:rsidRPr="002A7F62">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4C4793BF" w14:textId="77777777" w:rsidR="00126A93" w:rsidRPr="002A7F62" w:rsidRDefault="00126A93" w:rsidP="00804FE0">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70FBEC10" w14:textId="77777777" w:rsidR="00126A93" w:rsidRPr="002A7F62" w:rsidRDefault="00126A93" w:rsidP="00804FE0">
      <w:pPr>
        <w:tabs>
          <w:tab w:val="left" w:pos="993"/>
        </w:tabs>
        <w:spacing w:after="0" w:line="240" w:lineRule="auto"/>
        <w:ind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«Кинопарк»</w:t>
      </w:r>
      <w:r w:rsidRPr="002A7F62">
        <w:rPr>
          <w:rFonts w:ascii="Times New Roman" w:hAnsi="Times New Roman" w:cs="Times New Roman"/>
          <w:b/>
          <w:bCs/>
          <w:sz w:val="24"/>
          <w:szCs w:val="24"/>
        </w:rPr>
        <w:t xml:space="preserve"> </w:t>
      </w:r>
      <w:r w:rsidRPr="002A7F62">
        <w:rPr>
          <w:rFonts w:ascii="Times New Roman" w:eastAsia="Calibri" w:hAnsi="Times New Roman" w:cs="Times New Roman"/>
          <w:sz w:val="24"/>
          <w:szCs w:val="24"/>
        </w:rPr>
        <w:t xml:space="preserve">или </w:t>
      </w:r>
      <w:r w:rsidRPr="002A7F62">
        <w:rPr>
          <w:rFonts w:ascii="Times New Roman" w:hAnsi="Times New Roman" w:cs="Times New Roman"/>
          <w:sz w:val="24"/>
          <w:szCs w:val="24"/>
        </w:rPr>
        <w:t>АНО «Кинопарк»</w:t>
      </w:r>
      <w:r w:rsidRPr="002A7F62">
        <w:rPr>
          <w:rFonts w:ascii="Times New Roman" w:eastAsia="Calibri" w:hAnsi="Times New Roman" w:cs="Times New Roman"/>
          <w:sz w:val="24"/>
          <w:szCs w:val="24"/>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0B9C0E50"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2A7F62">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7CDDC722"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632D6CC5"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60B2A080"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3FC42DA9" w14:textId="77777777" w:rsidR="00126A93" w:rsidRPr="002A7F62" w:rsidRDefault="00126A93" w:rsidP="00804FE0">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Вся информация,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 </w:t>
      </w:r>
    </w:p>
    <w:p w14:paraId="64187A18"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Отчет должен в полной мере иллюстрировать оказанные услуги (выполненные работы, поставленные товары) и со</w:t>
      </w:r>
      <w:r w:rsidRPr="002A7F62">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2A7F62">
        <w:rPr>
          <w:rFonts w:ascii="Times New Roman" w:eastAsia="Calibri" w:hAnsi="Times New Roman" w:cs="Times New Roman"/>
          <w:sz w:val="24"/>
          <w:szCs w:val="24"/>
          <w:lang w:eastAsia="ru-RU"/>
        </w:rPr>
        <w:t>условий</w:t>
      </w:r>
      <w:r w:rsidRPr="002A7F62">
        <w:rPr>
          <w:rFonts w:ascii="Times New Roman" w:hAnsi="Times New Roman" w:cs="Times New Roman"/>
          <w:sz w:val="24"/>
          <w:szCs w:val="24"/>
          <w:lang w:eastAsia="ru-RU"/>
        </w:rPr>
        <w:t xml:space="preserve"> </w:t>
      </w:r>
      <w:r w:rsidRPr="002A7F62">
        <w:rPr>
          <w:rFonts w:ascii="Times New Roman" w:eastAsia="Calibri" w:hAnsi="Times New Roman" w:cs="Times New Roman"/>
          <w:sz w:val="24"/>
          <w:szCs w:val="24"/>
          <w:lang w:eastAsia="ru-RU"/>
        </w:rPr>
        <w:t>Техническо</w:t>
      </w:r>
      <w:r w:rsidRPr="002A7F62">
        <w:rPr>
          <w:rFonts w:ascii="Times New Roman" w:hAnsi="Times New Roman" w:cs="Times New Roman"/>
          <w:sz w:val="24"/>
          <w:szCs w:val="24"/>
          <w:lang w:eastAsia="ru-RU"/>
        </w:rPr>
        <w:t>го</w:t>
      </w:r>
      <w:r w:rsidRPr="002A7F62">
        <w:rPr>
          <w:rFonts w:ascii="Times New Roman" w:eastAsia="Calibri" w:hAnsi="Times New Roman" w:cs="Times New Roman"/>
          <w:sz w:val="24"/>
          <w:szCs w:val="24"/>
          <w:lang w:eastAsia="ru-RU"/>
        </w:rPr>
        <w:t xml:space="preserve"> задани</w:t>
      </w:r>
      <w:r w:rsidRPr="002A7F62">
        <w:rPr>
          <w:rFonts w:ascii="Times New Roman" w:hAnsi="Times New Roman" w:cs="Times New Roman"/>
          <w:sz w:val="24"/>
          <w:szCs w:val="24"/>
          <w:lang w:eastAsia="ru-RU"/>
        </w:rPr>
        <w:t>я</w:t>
      </w:r>
      <w:r w:rsidRPr="002A7F62">
        <w:rPr>
          <w:rFonts w:ascii="Times New Roman" w:eastAsia="Calibri" w:hAnsi="Times New Roman" w:cs="Times New Roman"/>
          <w:sz w:val="24"/>
          <w:szCs w:val="24"/>
          <w:lang w:eastAsia="ru-RU"/>
        </w:rPr>
        <w:t xml:space="preserve">.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1A10D26C"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12653BB3"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50AFF9EC" w14:textId="77777777" w:rsidR="00126A93" w:rsidRPr="002A7F62" w:rsidRDefault="00126A93" w:rsidP="00804FE0">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0A13BFE9" w14:textId="77777777" w:rsidR="00126A93" w:rsidRPr="002A7F62" w:rsidRDefault="00126A93" w:rsidP="00804FE0">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2A7F62">
        <w:rPr>
          <w:rFonts w:ascii="Times New Roman" w:eastAsia="Calibri" w:hAnsi="Times New Roman" w:cs="Times New Roman"/>
          <w:b/>
          <w:bCs/>
          <w:sz w:val="24"/>
          <w:szCs w:val="24"/>
        </w:rPr>
        <w:t xml:space="preserve">Общие технические требования к фотоматериалам в Отчете: </w:t>
      </w:r>
    </w:p>
    <w:p w14:paraId="32B5F3B6" w14:textId="77777777" w:rsidR="00126A93" w:rsidRPr="002A7F62" w:rsidRDefault="00126A93" w:rsidP="00804FE0">
      <w:pPr>
        <w:pStyle w:val="a4"/>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На каждой фотографии должны быть указаны дата и время фиксации (в формате: дата/месяц/год, час/мин), а также место оказания услуг (адрес/координаты).</w:t>
      </w:r>
    </w:p>
    <w:p w14:paraId="09534B16" w14:textId="77777777" w:rsidR="00126A93" w:rsidRPr="002A7F62" w:rsidRDefault="00126A93" w:rsidP="00804FE0">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5B7446C9" w14:textId="77777777" w:rsidR="00126A93" w:rsidRPr="002A7F62" w:rsidRDefault="00126A93" w:rsidP="00804FE0">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16CC64EA" w14:textId="77777777" w:rsidR="00126A93" w:rsidRPr="002A7F62" w:rsidRDefault="00126A93" w:rsidP="00804FE0">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3A481AF5" w14:textId="77777777" w:rsidR="00126A93" w:rsidRPr="002A7F62" w:rsidRDefault="00126A93" w:rsidP="00804FE0">
      <w:pPr>
        <w:pStyle w:val="a4"/>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Запрещено:</w:t>
      </w:r>
    </w:p>
    <w:p w14:paraId="7B3EFA73" w14:textId="77777777" w:rsidR="00126A93" w:rsidRPr="002A7F62" w:rsidRDefault="00126A93" w:rsidP="00804FE0">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3A1AF8A0" w14:textId="77777777" w:rsidR="00126A93" w:rsidRPr="002A7F62" w:rsidRDefault="00126A93" w:rsidP="00804FE0">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37C0ECDD" w14:textId="77777777" w:rsidR="00126A93" w:rsidRPr="002A7F62" w:rsidRDefault="00126A93" w:rsidP="00804FE0">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7F4BB2D9" w14:textId="77777777" w:rsidR="00126A93" w:rsidRPr="002A7F62" w:rsidRDefault="00126A93" w:rsidP="00804FE0">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16192380" w14:textId="77777777" w:rsidR="00126A93" w:rsidRPr="002A7F62" w:rsidRDefault="00126A93" w:rsidP="00804FE0">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5D7391EE" w14:textId="77777777" w:rsidR="00126A93" w:rsidRPr="002A7F62" w:rsidRDefault="00126A93" w:rsidP="00804FE0">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35B24CA6" w14:textId="77777777" w:rsidR="00126A93" w:rsidRPr="002A7F62" w:rsidRDefault="00126A93" w:rsidP="00804FE0">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14335972" w14:textId="77777777" w:rsidR="00126A93" w:rsidRPr="002A7F62" w:rsidRDefault="00126A93" w:rsidP="00804FE0">
      <w:pPr>
        <w:pStyle w:val="a4"/>
        <w:numPr>
          <w:ilvl w:val="0"/>
          <w:numId w:val="27"/>
        </w:numPr>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10FB156D" w14:textId="77777777" w:rsidR="00126A93" w:rsidRPr="002A7F62" w:rsidRDefault="00126A93" w:rsidP="00804FE0">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 xml:space="preserve">Если договором предусмотрены услуги/работы </w:t>
      </w:r>
      <w:r w:rsidRPr="002A7F62">
        <w:rPr>
          <w:rFonts w:ascii="Times New Roman" w:hAnsi="Times New Roman" w:cs="Times New Roman"/>
          <w:b/>
          <w:bCs/>
          <w:sz w:val="24"/>
          <w:szCs w:val="24"/>
        </w:rPr>
        <w:t xml:space="preserve">монтажа, демонтажа, погрузо-разгрузочных работ </w:t>
      </w:r>
      <w:r w:rsidRPr="002A7F62">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2A7F62">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2A7F62">
        <w:rPr>
          <w:rFonts w:ascii="Times New Roman" w:hAnsi="Times New Roman" w:cs="Times New Roman"/>
          <w:sz w:val="24"/>
          <w:szCs w:val="24"/>
        </w:rPr>
        <w:t xml:space="preserve">. </w:t>
      </w:r>
    </w:p>
    <w:p w14:paraId="0B71B41E" w14:textId="77777777" w:rsidR="00126A93" w:rsidRPr="002A7F62" w:rsidRDefault="00126A93" w:rsidP="00804FE0">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24179B3F" w14:textId="77777777" w:rsidR="00126A93" w:rsidRPr="002A7F62" w:rsidRDefault="00126A93" w:rsidP="00804FE0">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транспортные услуги </w:t>
      </w:r>
      <w:r w:rsidRPr="002A7F62">
        <w:rPr>
          <w:rFonts w:ascii="Times New Roman" w:hAnsi="Times New Roman" w:cs="Times New Roman"/>
          <w:sz w:val="24"/>
          <w:szCs w:val="24"/>
        </w:rPr>
        <w:t>(доставка и вывоз), то по оказанию данных услуг, предоставляются 1–2</w:t>
      </w:r>
      <w:r w:rsidRPr="002A7F62">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38AB8A24" w14:textId="77777777" w:rsidR="00126A93" w:rsidRPr="002A7F62" w:rsidRDefault="00126A93" w:rsidP="00804FE0">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упаковке, </w:t>
      </w:r>
      <w:r w:rsidRPr="002A7F62">
        <w:rPr>
          <w:rFonts w:ascii="Times New Roman" w:hAnsi="Times New Roman" w:cs="Times New Roman"/>
          <w:sz w:val="24"/>
          <w:szCs w:val="24"/>
        </w:rPr>
        <w:t xml:space="preserve">то по оказанию данных услуг предоставляются 1–2 </w:t>
      </w:r>
      <w:r w:rsidRPr="002A7F62">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27DF6125" w14:textId="77777777" w:rsidR="00126A93" w:rsidRPr="002A7F62" w:rsidRDefault="00126A93" w:rsidP="00804FE0">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уборке/охране, </w:t>
      </w:r>
      <w:r w:rsidRPr="002A7F62">
        <w:rPr>
          <w:rFonts w:ascii="Times New Roman" w:hAnsi="Times New Roman" w:cs="Times New Roman"/>
          <w:sz w:val="24"/>
          <w:szCs w:val="24"/>
        </w:rPr>
        <w:t>то по оказанию данных услуг предоставляются 1–2</w:t>
      </w:r>
      <w:r w:rsidRPr="002A7F62">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3F9E88A8" w14:textId="77777777" w:rsidR="00126A93" w:rsidRPr="002A7F62" w:rsidRDefault="00126A93" w:rsidP="00804FE0">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фотоматериалам услуг/работ по организации и проведению </w:t>
      </w:r>
      <w:r w:rsidRPr="002A7F62">
        <w:rPr>
          <w:rFonts w:ascii="Times New Roman" w:hAnsi="Times New Roman" w:cs="Times New Roman"/>
          <w:b/>
          <w:sz w:val="24"/>
          <w:szCs w:val="24"/>
        </w:rPr>
        <w:t>мероприятий:</w:t>
      </w:r>
    </w:p>
    <w:p w14:paraId="3FED620F" w14:textId="77777777" w:rsidR="00126A93" w:rsidRPr="002A7F62" w:rsidRDefault="00126A93" w:rsidP="00804FE0">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Фотографии должны отражать весь состав (</w:t>
      </w:r>
      <w:r w:rsidRPr="002A7F62">
        <w:rPr>
          <w:rFonts w:ascii="Times New Roman" w:hAnsi="Times New Roman" w:cs="Times New Roman"/>
          <w:sz w:val="24"/>
          <w:szCs w:val="24"/>
        </w:rPr>
        <w:t>преподавательский,</w:t>
      </w:r>
      <w:r w:rsidRPr="002A7F62">
        <w:rPr>
          <w:rFonts w:ascii="Times New Roman" w:eastAsia="Calibri" w:hAnsi="Times New Roman" w:cs="Times New Roman"/>
          <w:sz w:val="24"/>
          <w:szCs w:val="24"/>
        </w:rPr>
        <w:t xml:space="preserve"> ведущий, исполнительский и прочий), участвующий в мероприятии и указанный в Техническом задании, с указанием в Отчете места проведения (</w:t>
      </w:r>
      <w:r w:rsidRPr="002A7F62">
        <w:rPr>
          <w:rFonts w:ascii="Times New Roman" w:hAnsi="Times New Roman" w:cs="Times New Roman"/>
          <w:sz w:val="24"/>
          <w:szCs w:val="24"/>
        </w:rPr>
        <w:t xml:space="preserve">по 1–2 фотографии на каждый день каждого члена состава мероприятия). </w:t>
      </w:r>
    </w:p>
    <w:p w14:paraId="10D7A8CD" w14:textId="77777777" w:rsidR="00126A93" w:rsidRPr="002A7F62" w:rsidRDefault="00126A93" w:rsidP="00804FE0">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3C7381A9" w14:textId="77777777" w:rsidR="00126A93" w:rsidRPr="002A7F62" w:rsidRDefault="00126A93" w:rsidP="00804FE0">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36420B49" w14:textId="77777777" w:rsidR="00126A93" w:rsidRPr="002A7F62" w:rsidRDefault="00126A93" w:rsidP="00804FE0">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1EB7AFA9" w14:textId="77777777" w:rsidR="00126A93" w:rsidRPr="002A7F62" w:rsidRDefault="00126A93" w:rsidP="00804FE0">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услуг по привлечению </w:t>
      </w:r>
      <w:r w:rsidRPr="002A7F62">
        <w:rPr>
          <w:rFonts w:ascii="Times New Roman" w:hAnsi="Times New Roman" w:cs="Times New Roman"/>
          <w:b/>
          <w:bCs/>
          <w:sz w:val="24"/>
          <w:szCs w:val="24"/>
        </w:rPr>
        <w:t>административного, технического персонала, переводчиков</w:t>
      </w:r>
      <w:r w:rsidRPr="002A7F62">
        <w:rPr>
          <w:rFonts w:ascii="Times New Roman" w:eastAsia="Calibri" w:hAnsi="Times New Roman" w:cs="Times New Roman"/>
          <w:b/>
          <w:bCs/>
          <w:sz w:val="24"/>
          <w:szCs w:val="24"/>
        </w:rPr>
        <w:t xml:space="preserve"> для проведения бизнес-миссии</w:t>
      </w:r>
      <w:r w:rsidRPr="002A7F62">
        <w:rPr>
          <w:rFonts w:ascii="Times New Roman" w:hAnsi="Times New Roman" w:cs="Times New Roman"/>
          <w:b/>
          <w:bCs/>
          <w:sz w:val="24"/>
          <w:szCs w:val="24"/>
        </w:rPr>
        <w:t>:</w:t>
      </w:r>
    </w:p>
    <w:p w14:paraId="07DAAC75" w14:textId="77777777" w:rsidR="00126A93" w:rsidRPr="002A7F62" w:rsidRDefault="00126A93" w:rsidP="00804FE0">
      <w:pPr>
        <w:pStyle w:val="a4"/>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6B16B19C" w14:textId="77777777" w:rsidR="00126A93" w:rsidRPr="002A7F62" w:rsidRDefault="00126A93" w:rsidP="00804FE0">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 xml:space="preserve">Для подтверждения проведение встреч в рамках бизнес-миссии </w:t>
      </w:r>
      <w:r w:rsidRPr="002A7F62">
        <w:rPr>
          <w:rFonts w:ascii="Times New Roman" w:hAnsi="Times New Roman" w:cs="Times New Roman"/>
          <w:sz w:val="24"/>
          <w:szCs w:val="24"/>
        </w:rPr>
        <w:t>предоставляются 1–2</w:t>
      </w:r>
      <w:r w:rsidRPr="002A7F62">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60A894D9"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3E632751" w14:textId="77777777" w:rsidR="00126A93" w:rsidRPr="002A7F62" w:rsidRDefault="00126A93" w:rsidP="00804FE0">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7CE82A22" w14:textId="77777777" w:rsidR="00126A93" w:rsidRPr="002A7F62" w:rsidRDefault="00126A93" w:rsidP="00804FE0">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3280B">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A3280B">
        <w:rPr>
          <w:rFonts w:ascii="Times New Roman" w:eastAsia="Calibri" w:hAnsi="Times New Roman" w:cs="Times New Roman"/>
          <w:b/>
          <w:bCs/>
          <w:sz w:val="24"/>
          <w:szCs w:val="24"/>
        </w:rPr>
        <w:t>с фиксацией марки или модели</w:t>
      </w:r>
      <w:r w:rsidRPr="00A3280B">
        <w:rPr>
          <w:rFonts w:ascii="Times New Roman" w:eastAsia="Calibri" w:hAnsi="Times New Roman" w:cs="Times New Roman"/>
          <w:sz w:val="24"/>
          <w:szCs w:val="24"/>
        </w:rPr>
        <w:t>, в соответствии</w:t>
      </w:r>
      <w:r w:rsidRPr="002A7F62">
        <w:rPr>
          <w:rFonts w:ascii="Times New Roman" w:eastAsia="Calibri" w:hAnsi="Times New Roman" w:cs="Times New Roman"/>
          <w:sz w:val="24"/>
          <w:szCs w:val="24"/>
        </w:rPr>
        <w:t xml:space="preserve"> в Техническим заданием (за исключением случаев, когда это технически невозможно).</w:t>
      </w:r>
    </w:p>
    <w:p w14:paraId="71A56724" w14:textId="77777777" w:rsidR="00126A93" w:rsidRPr="002A7F62" w:rsidRDefault="00126A93" w:rsidP="00804FE0">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7172B59A" w14:textId="77777777" w:rsidR="00126A93" w:rsidRPr="002A7F62" w:rsidRDefault="00126A93" w:rsidP="00804FE0">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58ADD9F1"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2A7F62">
        <w:rPr>
          <w:rFonts w:ascii="Times New Roman" w:hAnsi="Times New Roman" w:cs="Times New Roman"/>
          <w:b/>
          <w:sz w:val="24"/>
          <w:szCs w:val="24"/>
        </w:rPr>
        <w:t>сувенирной и раздаточной продукции в рамках проведения мероприятия:</w:t>
      </w:r>
    </w:p>
    <w:p w14:paraId="208EDC47" w14:textId="77777777" w:rsidR="00126A93" w:rsidRPr="002A7F62" w:rsidRDefault="00126A93" w:rsidP="00804FE0">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23A54E96" w14:textId="77777777" w:rsidR="00126A93" w:rsidRPr="002A7F62" w:rsidRDefault="00126A93" w:rsidP="00804FE0">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17C48C36" w14:textId="77777777" w:rsidR="00126A93" w:rsidRPr="002A7F62" w:rsidRDefault="00126A93" w:rsidP="00804FE0">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6A43C48A"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2A7F62">
        <w:rPr>
          <w:rFonts w:ascii="Times New Roman" w:eastAsia="Calibri" w:hAnsi="Times New Roman" w:cs="Times New Roman"/>
          <w:b/>
          <w:bCs/>
          <w:sz w:val="24"/>
          <w:szCs w:val="24"/>
        </w:rPr>
        <w:t>Требования к фотоматериалам по оказанию услуг питания</w:t>
      </w:r>
      <w:r w:rsidRPr="002A7F62">
        <w:rPr>
          <w:rFonts w:ascii="Times New Roman" w:hAnsi="Times New Roman" w:cs="Times New Roman"/>
          <w:b/>
          <w:sz w:val="24"/>
          <w:szCs w:val="24"/>
        </w:rPr>
        <w:t>:</w:t>
      </w:r>
    </w:p>
    <w:p w14:paraId="44D7C291" w14:textId="77777777" w:rsidR="00126A93" w:rsidRPr="002A7F62" w:rsidRDefault="00126A93" w:rsidP="00804FE0">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предоставленных услуг общим планом с привязкой к местности и крупным планом. </w:t>
      </w:r>
    </w:p>
    <w:p w14:paraId="245005C0"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Требования к отчету по оказанию услуг исследования/ мониторинга:</w:t>
      </w:r>
    </w:p>
    <w:p w14:paraId="2CF95EC2" w14:textId="77777777" w:rsidR="00126A93" w:rsidRPr="002A7F62" w:rsidRDefault="00126A93" w:rsidP="00804FE0">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2A7F62">
        <w:rPr>
          <w:rFonts w:ascii="Times New Roman" w:eastAsia="Calibri" w:hAnsi="Times New Roman" w:cs="Times New Roman"/>
          <w:bCs/>
          <w:sz w:val="24"/>
          <w:szCs w:val="24"/>
        </w:rPr>
        <w:t>отчеты, презентации, инструкции, методические рекомендации и иные документы, созданные в ходе оказания услуг;</w:t>
      </w:r>
    </w:p>
    <w:p w14:paraId="75B5014E" w14:textId="77777777" w:rsidR="00126A93" w:rsidRPr="002A7F62" w:rsidRDefault="00126A93" w:rsidP="00804FE0">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Cs/>
          <w:sz w:val="24"/>
          <w:szCs w:val="24"/>
        </w:rPr>
        <w:t>В Отчете должны быть предоставлены</w:t>
      </w:r>
      <w:r w:rsidRPr="002A7F62">
        <w:rPr>
          <w:rFonts w:ascii="Times New Roman" w:eastAsia="Calibri" w:hAnsi="Times New Roman" w:cs="Times New Roman"/>
          <w:bCs/>
          <w:sz w:val="24"/>
          <w:szCs w:val="24"/>
        </w:rPr>
        <w:t xml:space="preserve">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w:t>
      </w:r>
    </w:p>
    <w:p w14:paraId="3BFFFC75" w14:textId="77777777" w:rsidR="00126A93" w:rsidRPr="002A7F62" w:rsidRDefault="00126A93" w:rsidP="00804FE0">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Calibri" w:hAnsi="Times New Roman" w:cs="Times New Roman"/>
          <w:sz w:val="24"/>
          <w:szCs w:val="24"/>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2A7F62">
        <w:rPr>
          <w:rFonts w:ascii="Times New Roman" w:eastAsia="Arial Unicode MS" w:hAnsi="Times New Roman" w:cs="Times New Roman"/>
          <w:b/>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с</w:t>
      </w:r>
      <w:r w:rsidRPr="002A7F62">
        <w:rPr>
          <w:rFonts w:ascii="Times New Roman" w:hAnsi="Times New Roman" w:cs="Times New Roman"/>
          <w:b/>
          <w:bCs/>
          <w:sz w:val="24"/>
          <w:szCs w:val="24"/>
          <w:lang w:eastAsia="ru-RU"/>
        </w:rPr>
        <w:t xml:space="preserve"> учетом конкретной специфики соответствующего Договора:</w:t>
      </w:r>
    </w:p>
    <w:p w14:paraId="6684D65D" w14:textId="77777777" w:rsidR="00126A93" w:rsidRPr="002A7F62" w:rsidRDefault="00126A93" w:rsidP="00804FE0">
      <w:pPr>
        <w:pStyle w:val="a4"/>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2A7F62">
        <w:rPr>
          <w:rFonts w:ascii="Times New Roman" w:hAnsi="Times New Roman" w:cs="Times New Roman"/>
          <w:bCs/>
          <w:sz w:val="24"/>
          <w:szCs w:val="24"/>
        </w:rPr>
        <w:t>Документы, подтверждающие</w:t>
      </w:r>
      <w:r w:rsidRPr="002A7F62">
        <w:rPr>
          <w:rFonts w:ascii="Times New Roman" w:eastAsia="Arial Unicode MS" w:hAnsi="Times New Roman" w:cs="Times New Roman"/>
          <w:sz w:val="24"/>
          <w:szCs w:val="24"/>
          <w:bdr w:val="none" w:sz="0" w:space="0" w:color="auto" w:frame="1"/>
        </w:rPr>
        <w:t xml:space="preserve"> оказание услуг </w:t>
      </w:r>
      <w:r w:rsidRPr="002A7F62">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1120A107" w14:textId="77777777" w:rsidR="00126A93" w:rsidRPr="002A7F62" w:rsidRDefault="00126A93" w:rsidP="00804FE0">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2BCE4AF5" w14:textId="77777777" w:rsidR="00126A93" w:rsidRPr="002A7F62" w:rsidRDefault="00126A93" w:rsidP="00804FE0">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241E6270" w14:textId="77777777" w:rsidR="00126A93" w:rsidRPr="002A7F62" w:rsidRDefault="00126A93" w:rsidP="00804FE0">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lang w:eastAsia="ru-RU"/>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услуг/работ (</w:t>
      </w:r>
      <w:r w:rsidRPr="002A7F62">
        <w:rPr>
          <w:rFonts w:ascii="Times New Roman" w:hAnsi="Times New Roman" w:cs="Times New Roman"/>
          <w:sz w:val="24"/>
          <w:szCs w:val="24"/>
        </w:rPr>
        <w:t>в случае, если привлечение конкретных специалистов указано в Техническом задании):</w:t>
      </w:r>
    </w:p>
    <w:p w14:paraId="3CB31677" w14:textId="77777777" w:rsidR="00126A93" w:rsidRPr="002A7F62" w:rsidRDefault="00126A93" w:rsidP="00804FE0">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Документы, подтверждающие</w:t>
      </w:r>
      <w:r w:rsidRPr="002A7F62">
        <w:rPr>
          <w:rFonts w:ascii="Times New Roman" w:hAnsi="Times New Roman" w:cs="Times New Roman"/>
          <w:b/>
          <w:bCs/>
          <w:sz w:val="24"/>
          <w:szCs w:val="24"/>
        </w:rPr>
        <w:t xml:space="preserve"> оказание услуг/выполнение работ собственными силами Исполнителя</w:t>
      </w:r>
      <w:r w:rsidRPr="002A7F62">
        <w:rPr>
          <w:rFonts w:ascii="Times New Roman" w:hAnsi="Times New Roman" w:cs="Times New Roman"/>
          <w:sz w:val="24"/>
          <w:szCs w:val="24"/>
        </w:rPr>
        <w:t>:</w:t>
      </w:r>
    </w:p>
    <w:p w14:paraId="3D719A6A" w14:textId="77777777" w:rsidR="00126A93" w:rsidRPr="002A7F62" w:rsidRDefault="00126A93" w:rsidP="00804FE0">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2A7F62">
        <w:rPr>
          <w:rFonts w:ascii="Times New Roman" w:hAnsi="Times New Roman" w:cs="Times New Roman"/>
          <w:sz w:val="24"/>
          <w:szCs w:val="24"/>
        </w:rPr>
        <w:t>;</w:t>
      </w:r>
    </w:p>
    <w:p w14:paraId="4A3D9D6A" w14:textId="77777777" w:rsidR="00126A93" w:rsidRPr="002A7F62" w:rsidRDefault="00126A93" w:rsidP="00804FE0">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38CCBB3B" w14:textId="77777777" w:rsidR="00126A93" w:rsidRPr="002A7F62" w:rsidRDefault="00126A93" w:rsidP="00804FE0">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2137AA77" w14:textId="77777777" w:rsidR="00126A93" w:rsidRPr="002A7F62" w:rsidRDefault="00126A93" w:rsidP="00804FE0">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6F935D83" w14:textId="77777777" w:rsidR="00126A93" w:rsidRPr="002A7F62" w:rsidRDefault="00126A93" w:rsidP="00804FE0">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eastAsia="Arial Unicode MS" w:hAnsi="Times New Roman" w:cs="Times New Roman"/>
          <w:sz w:val="24"/>
          <w:szCs w:val="24"/>
          <w:bdr w:val="none" w:sz="0" w:space="0" w:color="auto" w:frame="1"/>
        </w:rPr>
        <w:t>.</w:t>
      </w:r>
    </w:p>
    <w:p w14:paraId="037752F8" w14:textId="77777777" w:rsidR="00126A93" w:rsidRPr="002A7F62" w:rsidRDefault="00126A93" w:rsidP="00804FE0">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13B6A89F" w14:textId="77777777" w:rsidR="00126A93" w:rsidRPr="002A7F62" w:rsidRDefault="00126A93" w:rsidP="00804FE0">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договора с соисполнителем (субподрядчиком);</w:t>
      </w:r>
    </w:p>
    <w:p w14:paraId="616F9BE6" w14:textId="77777777" w:rsidR="00126A93" w:rsidRPr="002A7F62" w:rsidRDefault="00126A93" w:rsidP="00804FE0">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акта оказанных услуг (выполненных работ);</w:t>
      </w:r>
    </w:p>
    <w:p w14:paraId="11BCB2FB" w14:textId="77777777" w:rsidR="00126A93" w:rsidRPr="002A7F62" w:rsidRDefault="00126A93" w:rsidP="00804FE0">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hAnsi="Times New Roman" w:cs="Times New Roman"/>
          <w:sz w:val="24"/>
          <w:szCs w:val="24"/>
        </w:rPr>
        <w:t>.</w:t>
      </w:r>
    </w:p>
    <w:p w14:paraId="0F2AF44B" w14:textId="77777777" w:rsidR="00126A93" w:rsidRPr="002A7F62" w:rsidRDefault="00126A93" w:rsidP="00804FE0">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Документы, </w:t>
      </w:r>
      <w:r w:rsidRPr="002A7F62">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2A7F62">
        <w:rPr>
          <w:rFonts w:ascii="Times New Roman" w:eastAsia="Arial Unicode MS" w:hAnsi="Times New Roman" w:cs="Times New Roman"/>
          <w:sz w:val="24"/>
          <w:szCs w:val="24"/>
          <w:bdr w:val="none" w:sz="0" w:space="0" w:color="auto" w:frame="1"/>
        </w:rPr>
        <w:t>:</w:t>
      </w:r>
    </w:p>
    <w:p w14:paraId="7DEAA20E" w14:textId="77777777" w:rsidR="00126A93" w:rsidRPr="002A7F62" w:rsidRDefault="00126A93" w:rsidP="00804FE0">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2D57F7DC" w14:textId="77777777" w:rsidR="00126A93" w:rsidRPr="002A7F62" w:rsidRDefault="00126A93" w:rsidP="00804FE0">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актов оказанных услуг;</w:t>
      </w:r>
    </w:p>
    <w:p w14:paraId="22CC87AB" w14:textId="77777777" w:rsidR="00126A93" w:rsidRPr="002A7F62" w:rsidRDefault="00126A93" w:rsidP="00804FE0">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авансовых отчетов включающие кассовые и (или) товарные чеки (по канцелярским товарам, расходным материалам);</w:t>
      </w:r>
    </w:p>
    <w:p w14:paraId="1B7D6F4F" w14:textId="77777777" w:rsidR="00126A93" w:rsidRPr="002A7F62" w:rsidRDefault="00126A93" w:rsidP="00804FE0">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3623E86A" w14:textId="77777777" w:rsidR="00126A93" w:rsidRPr="002A7F62" w:rsidRDefault="00126A93" w:rsidP="00804FE0">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(по запросу Заказчика)</w:t>
      </w:r>
      <w:r w:rsidRPr="002A7F62">
        <w:rPr>
          <w:rFonts w:ascii="Times New Roman" w:eastAsia="Arial Unicode MS" w:hAnsi="Times New Roman" w:cs="Times New Roman"/>
          <w:sz w:val="24"/>
          <w:szCs w:val="24"/>
          <w:bdr w:val="none" w:sz="0" w:space="0" w:color="auto" w:frame="1"/>
        </w:rPr>
        <w:t>.</w:t>
      </w:r>
    </w:p>
    <w:p w14:paraId="1A9805A0" w14:textId="77777777" w:rsidR="00126A93" w:rsidRPr="002A7F62" w:rsidRDefault="00126A93" w:rsidP="00804FE0">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оказание услуг по обеспечению</w:t>
      </w:r>
      <w:r w:rsidRPr="002A7F62">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2A7F62">
        <w:rPr>
          <w:rFonts w:ascii="Times New Roman" w:eastAsia="Arial Unicode MS" w:hAnsi="Times New Roman" w:cs="Times New Roman"/>
          <w:bCs/>
          <w:sz w:val="24"/>
          <w:szCs w:val="24"/>
          <w:bdr w:val="none" w:sz="0" w:space="0" w:color="auto" w:frame="1"/>
        </w:rPr>
        <w:t xml:space="preserve">: </w:t>
      </w:r>
    </w:p>
    <w:p w14:paraId="551C79CE" w14:textId="77777777" w:rsidR="00126A93" w:rsidRPr="002A7F62" w:rsidRDefault="00126A93" w:rsidP="00804FE0">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4079B3E5" w14:textId="77777777" w:rsidR="00126A93" w:rsidRPr="002A7F62" w:rsidRDefault="00126A93" w:rsidP="00804FE0">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17F72CCA" w14:textId="77777777" w:rsidR="00126A93" w:rsidRPr="002A7F62" w:rsidRDefault="00126A93" w:rsidP="00804FE0">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оборотно-сальдовая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007DF7A3" w14:textId="77777777" w:rsidR="00126A93" w:rsidRPr="002A7F62" w:rsidRDefault="00126A93" w:rsidP="00804FE0">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иные документы, подтверждающие</w:t>
      </w:r>
      <w:r w:rsidRPr="002A7F62">
        <w:rPr>
          <w:rFonts w:ascii="Times New Roman" w:hAnsi="Times New Roman" w:cs="Times New Roman"/>
          <w:sz w:val="24"/>
          <w:szCs w:val="24"/>
          <w:lang w:eastAsia="ru-RU"/>
        </w:rPr>
        <w:t xml:space="preserve"> факт оказания услуг (при необходимости, по запросу Заказчика)</w:t>
      </w:r>
      <w:r w:rsidRPr="002A7F62">
        <w:rPr>
          <w:rFonts w:ascii="Times New Roman" w:eastAsia="Calibri" w:hAnsi="Times New Roman" w:cs="Times New Roman"/>
          <w:sz w:val="24"/>
          <w:szCs w:val="24"/>
        </w:rPr>
        <w:t>.</w:t>
      </w:r>
    </w:p>
    <w:p w14:paraId="7B91C8CE" w14:textId="77777777" w:rsidR="00126A93" w:rsidRPr="00A3280B" w:rsidRDefault="00126A93" w:rsidP="00804FE0">
      <w:pPr>
        <w:widowControl w:val="0"/>
        <w:numPr>
          <w:ilvl w:val="1"/>
          <w:numId w:val="2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 xml:space="preserve">Документы, подтверждающие </w:t>
      </w:r>
      <w:r w:rsidRPr="00A3280B">
        <w:rPr>
          <w:rFonts w:ascii="Times New Roman" w:eastAsia="Arial Unicode MS" w:hAnsi="Times New Roman" w:cs="Times New Roman"/>
          <w:b/>
          <w:sz w:val="24"/>
          <w:szCs w:val="24"/>
          <w:bdr w:val="none" w:sz="0" w:space="0" w:color="auto" w:frame="1"/>
        </w:rPr>
        <w:t>оказание транспортных услуг:</w:t>
      </w:r>
    </w:p>
    <w:p w14:paraId="22D18791" w14:textId="77777777" w:rsidR="00126A93" w:rsidRPr="00A3280B" w:rsidRDefault="00126A93" w:rsidP="00804FE0">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договоров, копии актов;</w:t>
      </w:r>
    </w:p>
    <w:p w14:paraId="5B4A86F0" w14:textId="77777777" w:rsidR="00126A93" w:rsidRPr="00A3280B" w:rsidRDefault="00126A93" w:rsidP="00804FE0">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5527870B" w14:textId="77777777" w:rsidR="00126A93" w:rsidRPr="00A3280B" w:rsidRDefault="00126A93" w:rsidP="00804FE0">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A3280B">
        <w:rPr>
          <w:rFonts w:ascii="Times New Roman" w:hAnsi="Times New Roman" w:cs="Times New Roman"/>
          <w:strike/>
          <w:sz w:val="24"/>
          <w:szCs w:val="24"/>
          <w:lang w:eastAsia="ru-RU"/>
        </w:rPr>
        <w:t xml:space="preserve"> </w:t>
      </w:r>
    </w:p>
    <w:p w14:paraId="68749360" w14:textId="77777777" w:rsidR="00126A93" w:rsidRPr="002A7F62" w:rsidRDefault="00126A93" w:rsidP="00804FE0">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5B46B6AB" w14:textId="77777777" w:rsidR="00126A93" w:rsidRPr="002A7F62" w:rsidRDefault="00126A93" w:rsidP="00804FE0">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42DAB46F" w14:textId="77777777" w:rsidR="00126A93" w:rsidRPr="002A7F62" w:rsidRDefault="00126A93" w:rsidP="00804FE0">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5B48D8E5" w14:textId="77777777" w:rsidR="00126A93" w:rsidRPr="002A7F62" w:rsidRDefault="00126A93" w:rsidP="00804FE0">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товарные накладные;</w:t>
      </w:r>
    </w:p>
    <w:p w14:paraId="14B5A97A" w14:textId="77777777" w:rsidR="00126A93" w:rsidRPr="002A7F62" w:rsidRDefault="00126A93" w:rsidP="00804FE0">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18337075" w14:textId="77777777" w:rsidR="00126A93" w:rsidRPr="002A7F62" w:rsidRDefault="00126A93" w:rsidP="00804FE0">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акты расхода/списания продукции в массовом количестве в рамках проекта, подписанные Исполнителем;</w:t>
      </w:r>
    </w:p>
    <w:p w14:paraId="086E08C1" w14:textId="77777777" w:rsidR="00126A93" w:rsidRPr="002A7F62" w:rsidRDefault="00126A93" w:rsidP="00804FE0">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00529C33" w14:textId="77777777" w:rsidR="00126A93" w:rsidRPr="002A7F62" w:rsidRDefault="00126A93" w:rsidP="00804FE0">
      <w:pPr>
        <w:pStyle w:val="a4"/>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7C3EF9F6"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17083D5E" w14:textId="77777777" w:rsidR="00126A93" w:rsidRPr="002A7F62" w:rsidRDefault="00126A93" w:rsidP="00804FE0">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p w14:paraId="32270FB3" w14:textId="77777777" w:rsidR="00D73B81" w:rsidRPr="002A7F62" w:rsidRDefault="00126A93" w:rsidP="00804FE0">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p w14:paraId="1F92039F" w14:textId="77777777" w:rsidR="00D73B81" w:rsidRPr="002A7F62" w:rsidRDefault="00D73B81" w:rsidP="00804FE0">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767AEA47" w14:textId="77777777" w:rsidTr="00726F29">
        <w:trPr>
          <w:trHeight w:val="651"/>
        </w:trPr>
        <w:tc>
          <w:tcPr>
            <w:tcW w:w="4527" w:type="dxa"/>
          </w:tcPr>
          <w:p w14:paraId="3FA1AA14" w14:textId="77777777" w:rsidR="002D6569" w:rsidRPr="002A7F62" w:rsidRDefault="002D6569"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8068766" w14:textId="77777777" w:rsidR="002D6569" w:rsidRPr="002A7F62" w:rsidRDefault="002D6569"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14:paraId="6D852E7E" w14:textId="77777777" w:rsidR="00B90689" w:rsidRPr="00B90689" w:rsidRDefault="00B90689" w:rsidP="00804FE0">
            <w:pPr>
              <w:spacing w:after="0" w:line="240" w:lineRule="auto"/>
              <w:jc w:val="both"/>
              <w:rPr>
                <w:rFonts w:ascii="Times New Roman" w:eastAsia="Times New Roman" w:hAnsi="Times New Roman" w:cs="Times New Roman"/>
                <w:b/>
                <w:i/>
                <w:sz w:val="24"/>
                <w:szCs w:val="24"/>
                <w:lang w:eastAsia="ru-RU"/>
              </w:rPr>
            </w:pPr>
            <w:r w:rsidRPr="00B90689">
              <w:rPr>
                <w:rFonts w:ascii="Times New Roman" w:eastAsia="Times New Roman" w:hAnsi="Times New Roman" w:cs="Times New Roman"/>
                <w:b/>
                <w:i/>
                <w:sz w:val="24"/>
                <w:szCs w:val="24"/>
                <w:lang w:eastAsia="ru-RU"/>
              </w:rPr>
              <w:t>Генеральный директор</w:t>
            </w:r>
          </w:p>
          <w:p w14:paraId="29557AD5" w14:textId="77777777" w:rsidR="00B90689" w:rsidRDefault="00B90689" w:rsidP="00804FE0">
            <w:pPr>
              <w:shd w:val="clear" w:color="auto" w:fill="FFFFFF"/>
              <w:spacing w:after="0" w:line="240" w:lineRule="auto"/>
              <w:rPr>
                <w:rFonts w:ascii="Times New Roman" w:eastAsia="Times New Roman" w:hAnsi="Times New Roman" w:cs="Times New Roman"/>
                <w:b/>
                <w:bCs/>
                <w:sz w:val="24"/>
                <w:szCs w:val="24"/>
                <w:lang w:eastAsia="ru-RU"/>
              </w:rPr>
            </w:pPr>
          </w:p>
          <w:p w14:paraId="4F55F5F3" w14:textId="77777777" w:rsidR="00B90689" w:rsidRPr="002A7F62" w:rsidRDefault="00B90689" w:rsidP="00804FE0">
            <w:pPr>
              <w:shd w:val="clear" w:color="auto" w:fill="FFFFFF"/>
              <w:spacing w:after="0" w:line="240" w:lineRule="auto"/>
              <w:rPr>
                <w:rFonts w:ascii="Times New Roman" w:eastAsia="Times New Roman" w:hAnsi="Times New Roman" w:cs="Times New Roman"/>
                <w:b/>
                <w:bCs/>
                <w:sz w:val="24"/>
                <w:szCs w:val="24"/>
                <w:lang w:eastAsia="ru-RU"/>
              </w:rPr>
            </w:pPr>
          </w:p>
          <w:p w14:paraId="2FC94A70" w14:textId="77777777" w:rsidR="00B90689" w:rsidRPr="002A7F62" w:rsidRDefault="00B90689"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____________________/</w:t>
            </w:r>
            <w:r w:rsidRPr="00B90689">
              <w:rPr>
                <w:rFonts w:ascii="Times New Roman" w:eastAsia="Times New Roman" w:hAnsi="Times New Roman" w:cs="Times New Roman"/>
                <w:sz w:val="24"/>
                <w:szCs w:val="24"/>
                <w:u w:val="single"/>
                <w:lang w:eastAsia="ru-RU"/>
              </w:rPr>
              <w:t>А.В. Яворский</w:t>
            </w:r>
            <w:r w:rsidRPr="002A7F62">
              <w:rPr>
                <w:rFonts w:ascii="Times New Roman" w:eastAsia="Times New Roman" w:hAnsi="Times New Roman" w:cs="Times New Roman"/>
                <w:b/>
                <w:bCs/>
                <w:sz w:val="24"/>
                <w:szCs w:val="24"/>
                <w:lang w:eastAsia="ru-RU"/>
              </w:rPr>
              <w:t xml:space="preserve"> / </w:t>
            </w:r>
          </w:p>
          <w:p w14:paraId="58397863" w14:textId="77777777" w:rsidR="002D6569" w:rsidRPr="002A7F62" w:rsidRDefault="00B90689" w:rsidP="00804FE0">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2FCC55AB" w14:textId="77777777" w:rsidR="002D6569" w:rsidRPr="002A7F62" w:rsidRDefault="002D6569"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CFF4395" w14:textId="77777777" w:rsidR="002D6569" w:rsidRPr="002A7F62" w:rsidRDefault="002D6569" w:rsidP="00804FE0">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7D08963" w14:textId="77777777" w:rsidR="002D6569" w:rsidRPr="002A7F62" w:rsidRDefault="002D6569" w:rsidP="00804FE0">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6338823" w14:textId="77777777" w:rsidR="002D6569" w:rsidRPr="002A7F62" w:rsidRDefault="002D6569" w:rsidP="00804FE0">
            <w:pPr>
              <w:shd w:val="clear" w:color="auto" w:fill="FFFFFF"/>
              <w:spacing w:after="0" w:line="240" w:lineRule="auto"/>
              <w:rPr>
                <w:rFonts w:ascii="Times New Roman" w:eastAsia="Times New Roman" w:hAnsi="Times New Roman" w:cs="Times New Roman"/>
                <w:bCs/>
                <w:sz w:val="24"/>
                <w:szCs w:val="24"/>
                <w:lang w:eastAsia="ru-RU"/>
              </w:rPr>
            </w:pPr>
          </w:p>
          <w:p w14:paraId="51FA7337" w14:textId="77777777" w:rsidR="002D6569" w:rsidRPr="002A7F62" w:rsidRDefault="002D6569" w:rsidP="00804FE0">
            <w:pPr>
              <w:shd w:val="clear" w:color="auto" w:fill="FFFFFF"/>
              <w:spacing w:after="0" w:line="240" w:lineRule="auto"/>
              <w:rPr>
                <w:rFonts w:ascii="Times New Roman" w:eastAsia="Times New Roman" w:hAnsi="Times New Roman" w:cs="Times New Roman"/>
                <w:bCs/>
                <w:sz w:val="24"/>
                <w:szCs w:val="24"/>
                <w:lang w:eastAsia="ru-RU"/>
              </w:rPr>
            </w:pPr>
          </w:p>
          <w:p w14:paraId="1022F048" w14:textId="77777777" w:rsidR="002D6569" w:rsidRPr="002A7F62" w:rsidRDefault="002D6569"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768B1D4" w14:textId="77777777" w:rsidR="002D6569" w:rsidRPr="002A7F62" w:rsidRDefault="002D6569" w:rsidP="00804FE0">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647AA4F2" w14:textId="77777777" w:rsidR="00D73B81" w:rsidRPr="002A7F62" w:rsidRDefault="00D73B81" w:rsidP="00804FE0">
      <w:pPr>
        <w:spacing w:after="0" w:line="240" w:lineRule="auto"/>
        <w:ind w:firstLine="709"/>
        <w:jc w:val="both"/>
        <w:rPr>
          <w:rFonts w:ascii="Times New Roman" w:eastAsia="Times New Roman" w:hAnsi="Times New Roman" w:cs="Times New Roman"/>
          <w:b/>
          <w:sz w:val="24"/>
          <w:szCs w:val="24"/>
          <w:lang w:eastAsia="ru-RU"/>
        </w:rPr>
      </w:pPr>
    </w:p>
    <w:p w14:paraId="5016BB32" w14:textId="77777777" w:rsidR="00D73B81" w:rsidRPr="002A7F62" w:rsidRDefault="00D73B81" w:rsidP="00804FE0">
      <w:pPr>
        <w:spacing w:after="0" w:line="240" w:lineRule="auto"/>
        <w:ind w:firstLine="709"/>
        <w:jc w:val="both"/>
        <w:rPr>
          <w:rFonts w:ascii="Times New Roman" w:eastAsia="Times New Roman" w:hAnsi="Times New Roman" w:cs="Times New Roman"/>
          <w:b/>
          <w:sz w:val="24"/>
          <w:szCs w:val="24"/>
          <w:lang w:eastAsia="ru-RU"/>
        </w:rPr>
      </w:pPr>
    </w:p>
    <w:p w14:paraId="13183A7E" w14:textId="77777777" w:rsidR="00D73B81" w:rsidRPr="002A7F62" w:rsidRDefault="00D73B81" w:rsidP="00804FE0">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2388B8A2" w14:textId="77777777" w:rsidR="006931DA" w:rsidRPr="002A7F62" w:rsidRDefault="00B04F15" w:rsidP="00804FE0">
      <w:pPr>
        <w:pStyle w:val="af6"/>
        <w:spacing w:line="240" w:lineRule="auto"/>
        <w:jc w:val="center"/>
      </w:pPr>
      <w:r w:rsidRPr="002A7F62">
        <w:t xml:space="preserve">                          </w:t>
      </w:r>
      <w:r w:rsidR="006931DA" w:rsidRPr="002A7F62">
        <w:t>Приложение № 5</w:t>
      </w:r>
    </w:p>
    <w:p w14:paraId="4F1FF5EB" w14:textId="77777777" w:rsidR="0026010B" w:rsidRPr="002A7F62" w:rsidRDefault="006931DA" w:rsidP="00804FE0">
      <w:pPr>
        <w:pStyle w:val="af6"/>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182A14C3" w14:textId="77777777" w:rsidR="006931DA" w:rsidRPr="002A7F62" w:rsidRDefault="006931DA" w:rsidP="00804FE0">
      <w:pPr>
        <w:pStyle w:val="af6"/>
        <w:spacing w:line="240" w:lineRule="auto"/>
      </w:pPr>
    </w:p>
    <w:p w14:paraId="216B2EE5" w14:textId="77777777" w:rsidR="006931DA" w:rsidRPr="002A7F62" w:rsidRDefault="006931DA" w:rsidP="00804FE0">
      <w:pPr>
        <w:pStyle w:val="af6"/>
        <w:spacing w:line="240" w:lineRule="auto"/>
        <w:rPr>
          <w:bCs/>
          <w:i/>
        </w:rPr>
      </w:pPr>
    </w:p>
    <w:p w14:paraId="27F2C78E" w14:textId="77777777" w:rsidR="00A07CE0" w:rsidRPr="002A7F62" w:rsidRDefault="00A07CE0" w:rsidP="00804FE0">
      <w:pPr>
        <w:pStyle w:val="4"/>
        <w:spacing w:before="0" w:line="240" w:lineRule="auto"/>
        <w:rPr>
          <w:sz w:val="24"/>
          <w:szCs w:val="24"/>
        </w:rPr>
      </w:pPr>
      <w:r w:rsidRPr="002A7F62">
        <w:rPr>
          <w:sz w:val="24"/>
          <w:szCs w:val="24"/>
        </w:rPr>
        <w:t xml:space="preserve">Форма </w:t>
      </w:r>
      <w:r w:rsidRPr="002A7F62">
        <w:rPr>
          <w:rStyle w:val="afd"/>
          <w:sz w:val="24"/>
          <w:szCs w:val="24"/>
        </w:rPr>
        <w:t>акта сдачи–приемки оказанных услуг</w:t>
      </w:r>
    </w:p>
    <w:p w14:paraId="27DE6D8D" w14:textId="77777777" w:rsidR="00A07CE0" w:rsidRPr="002A7F62" w:rsidRDefault="00A07CE0" w:rsidP="00804FE0">
      <w:pPr>
        <w:spacing w:after="0" w:line="240" w:lineRule="auto"/>
        <w:jc w:val="center"/>
        <w:rPr>
          <w:rFonts w:ascii="Times New Roman" w:eastAsia="Times New Roman" w:hAnsi="Times New Roman" w:cs="Times New Roman"/>
          <w:sz w:val="24"/>
          <w:szCs w:val="24"/>
          <w:lang w:eastAsia="ru-RU"/>
        </w:rPr>
      </w:pPr>
    </w:p>
    <w:p w14:paraId="1B1D8155" w14:textId="77777777" w:rsidR="0028337B" w:rsidRPr="002A7F62" w:rsidRDefault="00A07CE0" w:rsidP="00804FE0">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55F75BD1" w14:textId="77777777" w:rsidR="00A07CE0" w:rsidRPr="002A7F62" w:rsidRDefault="00A07CE0" w:rsidP="00804FE0">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0D8A34C6" w14:textId="77777777" w:rsidR="00A07CE0" w:rsidRPr="002A7F62" w:rsidRDefault="00A07CE0" w:rsidP="00804FE0">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0A174D3A" w14:textId="77777777" w:rsidR="00A07CE0" w:rsidRPr="002A7F62" w:rsidRDefault="00A07CE0" w:rsidP="00804FE0">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1"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1"/>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3AFA4D83" w14:textId="77777777" w:rsidR="00126A93" w:rsidRPr="002A7F62" w:rsidRDefault="00A07CE0" w:rsidP="00804FE0">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2F7C7135" w14:textId="77777777" w:rsidR="00A07CE0" w:rsidRPr="002A7F62" w:rsidRDefault="00A07CE0" w:rsidP="00804FE0">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Этап 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 xml:space="preserve">по Заявке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14:paraId="56B968D9"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540FD731"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EBF63F0"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69F908"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F8371B5" w14:textId="77777777" w:rsidR="005F3347" w:rsidRPr="002A7F62" w:rsidRDefault="00352921" w:rsidP="00804FE0">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0AE29BD"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20%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483EA3C"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63BDF0F0"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20%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08D10BAC"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5840689A"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21F842D9"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C293587"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3F76CCF" w14:textId="77777777" w:rsidR="005F3347" w:rsidRPr="002A7F62" w:rsidRDefault="005F3347" w:rsidP="00804FE0">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6162934"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B3767DD"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798570F"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0A50C91F" w14:textId="77777777" w:rsidR="005F3347" w:rsidRPr="002A7F62" w:rsidRDefault="005F3347" w:rsidP="00804FE0">
            <w:pPr>
              <w:spacing w:after="0" w:line="240" w:lineRule="auto"/>
              <w:jc w:val="center"/>
              <w:rPr>
                <w:rFonts w:ascii="Times New Roman" w:eastAsia="Times New Roman" w:hAnsi="Times New Roman" w:cs="Times New Roman"/>
                <w:b/>
                <w:sz w:val="24"/>
                <w:szCs w:val="24"/>
                <w:lang w:eastAsia="ru-RU"/>
              </w:rPr>
            </w:pPr>
          </w:p>
        </w:tc>
      </w:tr>
      <w:tr w:rsidR="006931DA" w:rsidRPr="002A7F62" w14:paraId="21D1DD81"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39F9BA95" w14:textId="77777777" w:rsidR="006931DA" w:rsidRPr="002A7F62" w:rsidRDefault="006931DA" w:rsidP="00804FE0">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C77A96A" w14:textId="77777777" w:rsidR="006931DA" w:rsidRPr="002A7F62" w:rsidRDefault="006931DA" w:rsidP="00804FE0">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5AB25B1" w14:textId="77777777" w:rsidR="006931DA" w:rsidRPr="002A7F62" w:rsidRDefault="006931DA" w:rsidP="00804FE0">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0B2B6E6A" w14:textId="77777777" w:rsidR="00A07CE0" w:rsidRPr="002A7F62" w:rsidRDefault="00126A93" w:rsidP="00804FE0">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1C37961A" w14:textId="77777777" w:rsidR="00A07CE0" w:rsidRPr="002A7F62" w:rsidRDefault="00126A93" w:rsidP="00804FE0">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1B8622C3" w14:textId="77777777" w:rsidR="00A07CE0" w:rsidRPr="002A7F62" w:rsidRDefault="00126A93" w:rsidP="00804FE0">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03F058FA" w14:textId="77777777" w:rsidR="00A07CE0" w:rsidRPr="002A7F62" w:rsidRDefault="00A07CE0" w:rsidP="00804FE0">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xml:space="preserve"> «___»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14:paraId="369222E5" w14:textId="77777777" w:rsidR="00A07CE0" w:rsidRPr="002A7F62" w:rsidRDefault="00126A93" w:rsidP="00804FE0">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5C435B"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5C435B" w:rsidRPr="002A7F62">
        <w:rPr>
          <w:rFonts w:ascii="Times New Roman" w:eastAsia="Times New Roman" w:hAnsi="Times New Roman" w:cs="Times New Roman"/>
          <w:b/>
          <w:bCs/>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1F518E40" w14:textId="77777777" w:rsidR="007400B2" w:rsidRPr="002A7F62" w:rsidRDefault="00126A93" w:rsidP="00804FE0">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7</w:t>
      </w:r>
      <w:r w:rsidR="001A46C5" w:rsidRPr="002A7F62">
        <w:rPr>
          <w:rFonts w:ascii="Times New Roman" w:eastAsia="Times New Roman" w:hAnsi="Times New Roman" w:cs="Times New Roman"/>
          <w:iCs/>
          <w:sz w:val="24"/>
          <w:szCs w:val="24"/>
          <w:lang w:eastAsia="ru-RU"/>
        </w:rPr>
        <w:t xml:space="preserve">. </w:t>
      </w:r>
      <w:r w:rsidR="006931DA" w:rsidRPr="004B7C71">
        <w:rPr>
          <w:rFonts w:ascii="Times New Roman" w:eastAsia="Times New Roman" w:hAnsi="Times New Roman" w:cs="Times New Roman"/>
          <w:b/>
          <w:bCs/>
          <w:iCs/>
          <w:color w:val="EE0000"/>
          <w:sz w:val="24"/>
          <w:szCs w:val="24"/>
          <w:lang w:eastAsia="ru-RU"/>
        </w:rPr>
        <w:t>(</w:t>
      </w:r>
      <w:r w:rsidR="006931DA" w:rsidRPr="002A7F62">
        <w:rPr>
          <w:rFonts w:ascii="Times New Roman" w:eastAsia="Times New Roman" w:hAnsi="Times New Roman" w:cs="Times New Roman"/>
          <w:b/>
          <w:bCs/>
          <w:iCs/>
          <w:color w:val="FF0000"/>
          <w:sz w:val="24"/>
          <w:szCs w:val="24"/>
          <w:lang w:eastAsia="ru-RU"/>
        </w:rPr>
        <w:t>ЕСЛИ был АВАНС)</w:t>
      </w:r>
      <w:r w:rsidR="006931DA" w:rsidRPr="002A7F62">
        <w:rPr>
          <w:rFonts w:ascii="Times New Roman" w:eastAsia="Times New Roman" w:hAnsi="Times New Roman" w:cs="Times New Roman"/>
          <w:iCs/>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 xml:space="preserve">Заказчиком выплачен </w:t>
      </w:r>
      <w:r w:rsidR="006A7309" w:rsidRPr="002A7F62">
        <w:rPr>
          <w:rFonts w:ascii="Times New Roman" w:eastAsia="Times New Roman" w:hAnsi="Times New Roman" w:cs="Times New Roman"/>
          <w:iCs/>
          <w:sz w:val="24"/>
          <w:szCs w:val="24"/>
          <w:lang w:eastAsia="ru-RU"/>
        </w:rPr>
        <w:t xml:space="preserve">Авансовый платеж </w:t>
      </w:r>
      <w:r w:rsidR="005A7FB5" w:rsidRPr="002A7F62">
        <w:rPr>
          <w:rFonts w:ascii="Times New Roman" w:eastAsia="Times New Roman" w:hAnsi="Times New Roman" w:cs="Times New Roman"/>
          <w:b/>
          <w:bCs/>
          <w:color w:val="FF0000"/>
          <w:sz w:val="24"/>
          <w:szCs w:val="24"/>
          <w:lang w:eastAsia="ru-RU"/>
        </w:rPr>
        <w:t>за месяц___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w:t>
      </w:r>
      <w:r w:rsidR="009D4E71"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Этап 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по Заявке №__</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474034"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в размере ________</w:t>
      </w:r>
      <w:r w:rsidR="00BF12D8" w:rsidRPr="002A7F62">
        <w:rPr>
          <w:rFonts w:ascii="Times New Roman" w:eastAsia="Times New Roman" w:hAnsi="Times New Roman" w:cs="Times New Roman"/>
          <w:iCs/>
          <w:sz w:val="24"/>
          <w:szCs w:val="24"/>
          <w:lang w:eastAsia="ru-RU"/>
        </w:rPr>
        <w:t xml:space="preserve"> </w:t>
      </w:r>
      <w:r w:rsidR="001A46C5" w:rsidRPr="002A7F62">
        <w:rPr>
          <w:rFonts w:ascii="Times New Roman" w:eastAsia="Times New Roman" w:hAnsi="Times New Roman" w:cs="Times New Roman"/>
          <w:iCs/>
          <w:sz w:val="24"/>
          <w:szCs w:val="24"/>
          <w:lang w:eastAsia="ru-RU"/>
        </w:rPr>
        <w:t>(______) рублей ____ копеек, в</w:t>
      </w:r>
      <w:r w:rsidR="009D4E71" w:rsidRPr="002A7F62">
        <w:rPr>
          <w:rFonts w:ascii="Times New Roman" w:eastAsia="Times New Roman" w:hAnsi="Times New Roman" w:cs="Times New Roman"/>
          <w:iCs/>
          <w:sz w:val="24"/>
          <w:szCs w:val="24"/>
          <w:lang w:eastAsia="ru-RU"/>
        </w:rPr>
        <w:t> </w:t>
      </w:r>
      <w:r w:rsidR="001A46C5" w:rsidRPr="002A7F62">
        <w:rPr>
          <w:rFonts w:ascii="Times New Roman" w:eastAsia="Times New Roman" w:hAnsi="Times New Roman" w:cs="Times New Roman"/>
          <w:iCs/>
          <w:sz w:val="24"/>
          <w:szCs w:val="24"/>
          <w:lang w:eastAsia="ru-RU"/>
        </w:rPr>
        <w:t>том числе НДС (__%)</w:t>
      </w:r>
      <w:r w:rsidR="001A46C5"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6CAE5AD" w14:textId="77777777" w:rsidR="007400B2" w:rsidRPr="002A7F62" w:rsidRDefault="00126A93" w:rsidP="00804FE0">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af8"/>
          <w:rFonts w:ascii="Times New Roman" w:eastAsia="Times New Roman" w:hAnsi="Times New Roman" w:cs="Times New Roman"/>
          <w:iCs/>
          <w:sz w:val="24"/>
          <w:szCs w:val="24"/>
          <w:lang w:eastAsia="ru-RU"/>
        </w:rPr>
        <w:footnoteReference w:id="2"/>
      </w:r>
      <w:r w:rsidR="007400B2" w:rsidRPr="002A7F62">
        <w:rPr>
          <w:rFonts w:ascii="Times New Roman" w:eastAsia="Times New Roman" w:hAnsi="Times New Roman" w:cs="Times New Roman"/>
          <w:iCs/>
          <w:sz w:val="24"/>
          <w:szCs w:val="24"/>
          <w:lang w:eastAsia="ru-RU"/>
        </w:rPr>
        <w:t>:</w:t>
      </w:r>
    </w:p>
    <w:p w14:paraId="00D9C8B6" w14:textId="77777777" w:rsidR="007400B2" w:rsidRPr="002A7F62" w:rsidRDefault="007400B2" w:rsidP="00804FE0">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3DF59DB2" w14:textId="77777777" w:rsidR="007400B2" w:rsidRPr="002A7F62" w:rsidRDefault="007400B2" w:rsidP="00804FE0">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12AF9C9F" w14:textId="77777777" w:rsidR="007400B2" w:rsidRPr="002A7F62" w:rsidRDefault="009D4E71" w:rsidP="00804FE0">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76182E5D" w14:textId="77777777" w:rsidR="007400B2" w:rsidRPr="002A7F62" w:rsidRDefault="007400B2" w:rsidP="00804FE0">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18B7A53E" w14:textId="77777777" w:rsidR="007400B2" w:rsidRPr="002A7F62" w:rsidRDefault="00126A93" w:rsidP="00804FE0">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9</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84AEDF3" w14:textId="77777777" w:rsidR="0095657B" w:rsidRPr="002A7F62" w:rsidRDefault="0095657B" w:rsidP="00804FE0">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14:paraId="4D97667B" w14:textId="77777777" w:rsidR="0095657B" w:rsidRPr="002A7F62" w:rsidRDefault="0095657B" w:rsidP="00804FE0">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44436968" w14:textId="77777777" w:rsidR="0095657B" w:rsidRPr="002A7F62" w:rsidRDefault="0095657B" w:rsidP="00804FE0">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692F83C2" w14:textId="77777777" w:rsidR="00A07CE0" w:rsidRPr="002A7F62" w:rsidRDefault="007400B2"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5EDEA688" w14:textId="77777777" w:rsidR="00A07CE0" w:rsidRPr="002A7F62" w:rsidRDefault="00A07CE0" w:rsidP="00804FE0">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2A7F62" w14:paraId="2A4130C6" w14:textId="77777777" w:rsidTr="0049552C">
        <w:tc>
          <w:tcPr>
            <w:tcW w:w="5146" w:type="dxa"/>
            <w:shd w:val="clear" w:color="auto" w:fill="FFFFFF"/>
            <w:tcMar>
              <w:top w:w="0" w:type="dxa"/>
              <w:left w:w="45" w:type="dxa"/>
              <w:bottom w:w="0" w:type="dxa"/>
              <w:right w:w="45" w:type="dxa"/>
            </w:tcMar>
          </w:tcPr>
          <w:p w14:paraId="1EA78F51" w14:textId="77777777" w:rsidR="00A07CE0"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w:t>
            </w:r>
          </w:p>
          <w:p w14:paraId="1D31DD16" w14:textId="77777777" w:rsidR="006931DA" w:rsidRPr="002A7F62" w:rsidRDefault="006931DA"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1CFB537C" w14:textId="77777777" w:rsidR="00A07CE0"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0BE8241" w14:textId="77777777" w:rsidR="00A07CE0"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5797D905" w14:textId="77777777" w:rsidR="00A07CE0"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776D73BF" w14:textId="77777777" w:rsidR="00B66FF6"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Заказчиком:</w:t>
            </w:r>
          </w:p>
          <w:p w14:paraId="3CFE6BE9" w14:textId="77777777" w:rsidR="00A07CE0"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077E9780" w14:textId="77777777" w:rsidR="00A07CE0"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w:t>
            </w:r>
          </w:p>
          <w:p w14:paraId="1E86B26A" w14:textId="77777777" w:rsidR="006931DA" w:rsidRPr="002A7F62" w:rsidRDefault="006931DA"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307746BA" w14:textId="77777777" w:rsidR="006931DA" w:rsidRPr="002A7F62" w:rsidRDefault="006931DA"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6AE12C94" w14:textId="77777777" w:rsidR="00A07CE0"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5B780FE4" w14:textId="77777777" w:rsidR="00A07CE0"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28068DD9" w14:textId="77777777" w:rsidR="00B66FF6"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Исполнителем:</w:t>
            </w:r>
          </w:p>
          <w:p w14:paraId="1E7C8684" w14:textId="77777777" w:rsidR="00A07CE0" w:rsidRPr="002A7F62" w:rsidRDefault="00A07CE0" w:rsidP="00804F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r>
    </w:tbl>
    <w:p w14:paraId="21F8E5F6" w14:textId="77777777" w:rsidR="00A07CE0" w:rsidRPr="002A7F62" w:rsidRDefault="00A07CE0" w:rsidP="00804FE0">
      <w:pPr>
        <w:spacing w:after="0" w:line="240" w:lineRule="auto"/>
        <w:jc w:val="both"/>
        <w:rPr>
          <w:rFonts w:ascii="Times New Roman" w:eastAsia="Times New Roman" w:hAnsi="Times New Roman" w:cs="Times New Roman"/>
          <w:b/>
          <w:sz w:val="24"/>
          <w:szCs w:val="24"/>
          <w:lang w:eastAsia="ru-RU"/>
        </w:rPr>
      </w:pPr>
    </w:p>
    <w:p w14:paraId="649AD386" w14:textId="77777777" w:rsidR="00B66FF6" w:rsidRPr="002A7F62" w:rsidRDefault="00B66FF6" w:rsidP="00804FE0">
      <w:pPr>
        <w:spacing w:after="0" w:line="240" w:lineRule="auto"/>
        <w:jc w:val="both"/>
        <w:rPr>
          <w:rFonts w:ascii="Times New Roman" w:eastAsia="Times New Roman" w:hAnsi="Times New Roman" w:cs="Times New Roman"/>
          <w:b/>
          <w:sz w:val="24"/>
          <w:szCs w:val="24"/>
          <w:lang w:eastAsia="ru-RU"/>
        </w:rPr>
      </w:pPr>
    </w:p>
    <w:p w14:paraId="22B1AE9F" w14:textId="77777777" w:rsidR="00A07CE0" w:rsidRPr="002A7F62" w:rsidRDefault="00A07CE0" w:rsidP="00804FE0">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1584D5AB" w14:textId="77777777" w:rsidR="006931DA" w:rsidRPr="002A7F62" w:rsidRDefault="006931DA" w:rsidP="00804FE0">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28C304C9" w14:textId="77777777" w:rsidTr="00726F29">
        <w:tc>
          <w:tcPr>
            <w:tcW w:w="4950" w:type="dxa"/>
            <w:shd w:val="clear" w:color="auto" w:fill="FFFFFF"/>
          </w:tcPr>
          <w:p w14:paraId="2405B4AC" w14:textId="77777777" w:rsidR="006931DA" w:rsidRPr="002A7F62" w:rsidRDefault="006931DA" w:rsidP="00804FE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9F10321" w14:textId="77777777" w:rsidR="006931DA" w:rsidRPr="004B7C71" w:rsidRDefault="006931DA" w:rsidP="00804FE0">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r w:rsidR="00126A93" w:rsidRPr="004B7C71">
              <w:rPr>
                <w:rFonts w:ascii="Times New Roman" w:eastAsia="Times New Roman" w:hAnsi="Times New Roman" w:cs="Times New Roman"/>
                <w:b/>
                <w:bCs/>
                <w:color w:val="000000" w:themeColor="text1"/>
                <w:sz w:val="24"/>
                <w:szCs w:val="24"/>
                <w:lang w:eastAsia="ru-RU"/>
              </w:rPr>
              <w:t>Кинопарк</w:t>
            </w:r>
            <w:r w:rsidRPr="004B7C71">
              <w:rPr>
                <w:rFonts w:ascii="Times New Roman" w:eastAsia="Times New Roman" w:hAnsi="Times New Roman" w:cs="Times New Roman"/>
                <w:b/>
                <w:bCs/>
                <w:color w:val="000000" w:themeColor="text1"/>
                <w:sz w:val="24"/>
                <w:szCs w:val="24"/>
                <w:lang w:eastAsia="ru-RU"/>
              </w:rPr>
              <w:t>»</w:t>
            </w:r>
          </w:p>
          <w:p w14:paraId="7E11B7E4" w14:textId="77777777" w:rsidR="00B90689" w:rsidRPr="00B90689" w:rsidRDefault="00B90689" w:rsidP="00804FE0">
            <w:pPr>
              <w:spacing w:after="0" w:line="240" w:lineRule="auto"/>
              <w:jc w:val="both"/>
              <w:rPr>
                <w:rFonts w:ascii="Times New Roman" w:eastAsia="Times New Roman" w:hAnsi="Times New Roman" w:cs="Times New Roman"/>
                <w:b/>
                <w:i/>
                <w:sz w:val="24"/>
                <w:szCs w:val="24"/>
                <w:lang w:eastAsia="ru-RU"/>
              </w:rPr>
            </w:pPr>
            <w:r w:rsidRPr="00B90689">
              <w:rPr>
                <w:rFonts w:ascii="Times New Roman" w:eastAsia="Times New Roman" w:hAnsi="Times New Roman" w:cs="Times New Roman"/>
                <w:b/>
                <w:i/>
                <w:sz w:val="24"/>
                <w:szCs w:val="24"/>
                <w:lang w:eastAsia="ru-RU"/>
              </w:rPr>
              <w:t>Генеральный директор</w:t>
            </w:r>
          </w:p>
          <w:p w14:paraId="08C89ACB" w14:textId="77777777" w:rsidR="00B90689" w:rsidRDefault="00B90689" w:rsidP="00804FE0">
            <w:pPr>
              <w:shd w:val="clear" w:color="auto" w:fill="FFFFFF"/>
              <w:spacing w:after="0" w:line="240" w:lineRule="auto"/>
              <w:rPr>
                <w:rFonts w:ascii="Times New Roman" w:eastAsia="Times New Roman" w:hAnsi="Times New Roman" w:cs="Times New Roman"/>
                <w:b/>
                <w:bCs/>
                <w:sz w:val="24"/>
                <w:szCs w:val="24"/>
                <w:lang w:eastAsia="ru-RU"/>
              </w:rPr>
            </w:pPr>
          </w:p>
          <w:p w14:paraId="12E7260E" w14:textId="77777777" w:rsidR="00B90689" w:rsidRPr="002A7F62" w:rsidRDefault="00B90689" w:rsidP="00804FE0">
            <w:pPr>
              <w:shd w:val="clear" w:color="auto" w:fill="FFFFFF"/>
              <w:spacing w:after="0" w:line="240" w:lineRule="auto"/>
              <w:rPr>
                <w:rFonts w:ascii="Times New Roman" w:eastAsia="Times New Roman" w:hAnsi="Times New Roman" w:cs="Times New Roman"/>
                <w:b/>
                <w:bCs/>
                <w:sz w:val="24"/>
                <w:szCs w:val="24"/>
                <w:lang w:eastAsia="ru-RU"/>
              </w:rPr>
            </w:pPr>
          </w:p>
          <w:p w14:paraId="48ABA56D" w14:textId="77777777" w:rsidR="00B90689" w:rsidRPr="002A7F62" w:rsidRDefault="00B90689"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____________________/</w:t>
            </w:r>
            <w:r w:rsidRPr="00B90689">
              <w:rPr>
                <w:rFonts w:ascii="Times New Roman" w:eastAsia="Times New Roman" w:hAnsi="Times New Roman" w:cs="Times New Roman"/>
                <w:sz w:val="24"/>
                <w:szCs w:val="24"/>
                <w:u w:val="single"/>
                <w:lang w:eastAsia="ru-RU"/>
              </w:rPr>
              <w:t>А.В. Яворский</w:t>
            </w:r>
            <w:r w:rsidRPr="002A7F62">
              <w:rPr>
                <w:rFonts w:ascii="Times New Roman" w:eastAsia="Times New Roman" w:hAnsi="Times New Roman" w:cs="Times New Roman"/>
                <w:b/>
                <w:bCs/>
                <w:sz w:val="24"/>
                <w:szCs w:val="24"/>
                <w:lang w:eastAsia="ru-RU"/>
              </w:rPr>
              <w:t xml:space="preserve"> / </w:t>
            </w:r>
          </w:p>
          <w:p w14:paraId="7BF6253B" w14:textId="77777777" w:rsidR="006931DA" w:rsidRPr="002A7F62" w:rsidRDefault="00B90689"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r w:rsidR="006931DA" w:rsidRPr="002A7F62">
              <w:rPr>
                <w:rFonts w:ascii="Times New Roman" w:eastAsia="Times New Roman" w:hAnsi="Times New Roman" w:cs="Times New Roman"/>
                <w:bCs/>
                <w:sz w:val="24"/>
                <w:szCs w:val="24"/>
                <w:lang w:eastAsia="ru-RU"/>
              </w:rPr>
              <w:t>.</w:t>
            </w:r>
          </w:p>
        </w:tc>
        <w:tc>
          <w:tcPr>
            <w:tcW w:w="4950" w:type="dxa"/>
            <w:shd w:val="clear" w:color="auto" w:fill="FFFFFF"/>
          </w:tcPr>
          <w:p w14:paraId="2CFF3216" w14:textId="77777777" w:rsidR="006931DA" w:rsidRPr="002A7F62" w:rsidRDefault="006931DA" w:rsidP="00804FE0">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55312DF6" w14:textId="77777777" w:rsidR="006931DA" w:rsidRPr="002A7F62" w:rsidRDefault="006931DA" w:rsidP="00804FE0">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ABD2A81" w14:textId="77777777" w:rsidR="006931DA" w:rsidRPr="002A7F62" w:rsidRDefault="006931DA" w:rsidP="00804FE0">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6148589" w14:textId="77777777" w:rsidR="006931DA" w:rsidRPr="002A7F62" w:rsidRDefault="006931DA" w:rsidP="00804FE0">
            <w:pPr>
              <w:shd w:val="clear" w:color="auto" w:fill="FFFFFF"/>
              <w:spacing w:after="0" w:line="240" w:lineRule="auto"/>
              <w:rPr>
                <w:rFonts w:ascii="Times New Roman" w:eastAsia="Times New Roman" w:hAnsi="Times New Roman" w:cs="Times New Roman"/>
                <w:bCs/>
                <w:sz w:val="24"/>
                <w:szCs w:val="24"/>
                <w:lang w:eastAsia="ru-RU"/>
              </w:rPr>
            </w:pPr>
          </w:p>
          <w:p w14:paraId="7C53971B" w14:textId="77777777" w:rsidR="006931DA" w:rsidRPr="002A7F62" w:rsidRDefault="006931DA" w:rsidP="00804FE0">
            <w:pPr>
              <w:shd w:val="clear" w:color="auto" w:fill="FFFFFF"/>
              <w:spacing w:after="0" w:line="240" w:lineRule="auto"/>
              <w:rPr>
                <w:rFonts w:ascii="Times New Roman" w:eastAsia="Times New Roman" w:hAnsi="Times New Roman" w:cs="Times New Roman"/>
                <w:bCs/>
                <w:sz w:val="24"/>
                <w:szCs w:val="24"/>
                <w:lang w:eastAsia="ru-RU"/>
              </w:rPr>
            </w:pPr>
          </w:p>
          <w:p w14:paraId="2DD8EBCF" w14:textId="77777777" w:rsidR="006931DA" w:rsidRPr="002A7F62" w:rsidRDefault="006931DA"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5DB278F" w14:textId="77777777" w:rsidR="006931DA" w:rsidRPr="002A7F62" w:rsidRDefault="006931DA" w:rsidP="00804FE0">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3897E19" w14:textId="77777777" w:rsidR="006931DA" w:rsidRPr="002A7F62" w:rsidRDefault="006931DA" w:rsidP="00804FE0">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CB78DAC" w14:textId="77777777" w:rsidR="006931DA" w:rsidRPr="002A7F62" w:rsidRDefault="006931DA" w:rsidP="00804FE0">
            <w:pPr>
              <w:shd w:val="clear" w:color="auto" w:fill="FFFFFF"/>
              <w:spacing w:after="0" w:line="240" w:lineRule="auto"/>
              <w:rPr>
                <w:rFonts w:ascii="Times New Roman" w:eastAsia="Times New Roman" w:hAnsi="Times New Roman" w:cs="Times New Roman"/>
                <w:bCs/>
                <w:sz w:val="24"/>
                <w:szCs w:val="24"/>
                <w:lang w:eastAsia="ru-RU"/>
              </w:rPr>
            </w:pPr>
          </w:p>
        </w:tc>
      </w:tr>
    </w:tbl>
    <w:p w14:paraId="5C9B4BE4" w14:textId="77777777" w:rsidR="000F4F16" w:rsidRPr="002A7F62" w:rsidRDefault="000F4F16" w:rsidP="00804FE0">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706C62AD" w14:textId="77777777" w:rsidTr="0049552C">
        <w:tc>
          <w:tcPr>
            <w:tcW w:w="4950" w:type="dxa"/>
            <w:shd w:val="clear" w:color="auto" w:fill="FFFFFF"/>
            <w:tcMar>
              <w:top w:w="0" w:type="dxa"/>
              <w:left w:w="45" w:type="dxa"/>
              <w:bottom w:w="0" w:type="dxa"/>
              <w:right w:w="45" w:type="dxa"/>
            </w:tcMar>
          </w:tcPr>
          <w:p w14:paraId="4CBB3E7F" w14:textId="77777777" w:rsidR="005F3347" w:rsidRPr="002A7F62" w:rsidRDefault="005F3347" w:rsidP="00804FE0">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65971B7" w14:textId="77777777" w:rsidR="005F3347" w:rsidRPr="002A7F62" w:rsidRDefault="005F3347" w:rsidP="00804FE0">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091287F4" w14:textId="77777777" w:rsidR="002A7F62" w:rsidRPr="00372A4E" w:rsidRDefault="002A7F62" w:rsidP="00804FE0">
      <w:pPr>
        <w:spacing w:after="0" w:line="240" w:lineRule="auto"/>
        <w:jc w:val="both"/>
        <w:rPr>
          <w:rFonts w:ascii="Times New Roman" w:eastAsia="Calibri" w:hAnsi="Times New Roman" w:cs="Times New Roman"/>
          <w:sz w:val="24"/>
          <w:szCs w:val="24"/>
        </w:rPr>
      </w:pPr>
    </w:p>
    <w:sectPr w:rsidR="002A7F62" w:rsidRPr="00372A4E" w:rsidSect="00237C92">
      <w:headerReference w:type="first" r:id="rId14"/>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597F8" w14:textId="77777777" w:rsidR="007278C5" w:rsidRDefault="007278C5">
      <w:pPr>
        <w:spacing w:after="0" w:line="240" w:lineRule="auto"/>
      </w:pPr>
      <w:r>
        <w:separator/>
      </w:r>
    </w:p>
    <w:p w14:paraId="7383D317" w14:textId="77777777" w:rsidR="007278C5" w:rsidRDefault="007278C5"/>
  </w:endnote>
  <w:endnote w:type="continuationSeparator" w:id="0">
    <w:p w14:paraId="53D0AECD" w14:textId="77777777" w:rsidR="007278C5" w:rsidRDefault="007278C5">
      <w:pPr>
        <w:spacing w:after="0" w:line="240" w:lineRule="auto"/>
      </w:pPr>
      <w:r>
        <w:continuationSeparator/>
      </w:r>
    </w:p>
    <w:p w14:paraId="07CECE3C" w14:textId="77777777" w:rsidR="007278C5" w:rsidRDefault="007278C5"/>
  </w:endnote>
  <w:endnote w:type="continuationNotice" w:id="1">
    <w:p w14:paraId="2C7D910D" w14:textId="77777777" w:rsidR="007278C5" w:rsidRDefault="007278C5">
      <w:pPr>
        <w:spacing w:after="0" w:line="240" w:lineRule="auto"/>
      </w:pPr>
    </w:p>
    <w:p w14:paraId="6832652E" w14:textId="77777777" w:rsidR="007278C5" w:rsidRDefault="00727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B92A9" w14:textId="77777777"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00960D94" w14:textId="77777777" w:rsidR="00726F29" w:rsidRDefault="00726F2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455D3" w14:textId="77777777" w:rsidR="004D3101" w:rsidRDefault="004D3101"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32BD5E4A" w14:textId="77777777" w:rsidR="004D3101" w:rsidRDefault="004D310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E4FCE" w14:textId="77777777" w:rsidR="004D3101" w:rsidRDefault="004D3101">
    <w:pPr>
      <w:pStyle w:val="aff"/>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9D332D" w14:textId="77777777" w:rsidR="007278C5" w:rsidRDefault="007278C5">
      <w:pPr>
        <w:spacing w:after="0" w:line="240" w:lineRule="auto"/>
      </w:pPr>
      <w:r>
        <w:separator/>
      </w:r>
    </w:p>
    <w:p w14:paraId="6FC133F0" w14:textId="77777777" w:rsidR="007278C5" w:rsidRDefault="007278C5"/>
  </w:footnote>
  <w:footnote w:type="continuationSeparator" w:id="0">
    <w:p w14:paraId="2F7D0D5A" w14:textId="77777777" w:rsidR="007278C5" w:rsidRDefault="007278C5">
      <w:pPr>
        <w:spacing w:after="0" w:line="240" w:lineRule="auto"/>
      </w:pPr>
      <w:r>
        <w:continuationSeparator/>
      </w:r>
    </w:p>
    <w:p w14:paraId="6B75FF93" w14:textId="77777777" w:rsidR="007278C5" w:rsidRDefault="007278C5"/>
  </w:footnote>
  <w:footnote w:type="continuationNotice" w:id="1">
    <w:p w14:paraId="629FC9CD" w14:textId="77777777" w:rsidR="007278C5" w:rsidRDefault="007278C5">
      <w:pPr>
        <w:spacing w:after="0" w:line="240" w:lineRule="auto"/>
      </w:pPr>
    </w:p>
    <w:p w14:paraId="270DB5F6" w14:textId="77777777" w:rsidR="007278C5" w:rsidRDefault="007278C5"/>
  </w:footnote>
  <w:footnote w:id="2">
    <w:p w14:paraId="5D92F5A0" w14:textId="77777777" w:rsidR="00726F29" w:rsidRDefault="00726F29">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40D4CCAD" w14:textId="77777777"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3EBCE456"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33BC7" w14:textId="77777777" w:rsidR="004D3101" w:rsidRPr="009A1EAA" w:rsidRDefault="004D3101" w:rsidP="009A1EAA">
    <w:pPr>
      <w:pStyle w:val="ab"/>
      <w:jc w:val="center"/>
      <w:rPr>
        <w:rFonts w:ascii="Times New Roman" w:hAnsi="Times New Roman" w:cs="Times New Roman"/>
      </w:rPr>
    </w:pPr>
  </w:p>
  <w:p w14:paraId="60F90A89" w14:textId="77777777" w:rsidR="004D3101" w:rsidRDefault="004D3101">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1E82F" w14:textId="77777777" w:rsidR="00726F29" w:rsidRDefault="00726F29">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D2F70"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18FB0915"/>
    <w:multiLevelType w:val="hybridMultilevel"/>
    <w:tmpl w:val="3EBC0A9A"/>
    <w:lvl w:ilvl="0" w:tplc="1CD0D44C">
      <w:numFmt w:val="bullet"/>
      <w:lvlText w:val="●"/>
      <w:lvlJc w:val="left"/>
      <w:pPr>
        <w:ind w:left="467" w:hanging="155"/>
      </w:pPr>
      <w:rPr>
        <w:rFonts w:ascii="MS Gothic" w:eastAsia="MS Gothic" w:hAnsi="MS Gothic" w:cs="MS Gothic" w:hint="default"/>
        <w:b w:val="0"/>
        <w:bCs w:val="0"/>
        <w:i w:val="0"/>
        <w:iCs w:val="0"/>
        <w:spacing w:val="0"/>
        <w:w w:val="100"/>
        <w:position w:val="3"/>
        <w:sz w:val="9"/>
        <w:szCs w:val="9"/>
        <w:lang w:val="ru-RU" w:eastAsia="en-US" w:bidi="ar-SA"/>
      </w:rPr>
    </w:lvl>
    <w:lvl w:ilvl="1" w:tplc="14845778">
      <w:numFmt w:val="bullet"/>
      <w:lvlText w:val="•"/>
      <w:lvlJc w:val="left"/>
      <w:pPr>
        <w:ind w:left="1476" w:hanging="155"/>
      </w:pPr>
      <w:rPr>
        <w:rFonts w:hint="default"/>
        <w:lang w:val="ru-RU" w:eastAsia="en-US" w:bidi="ar-SA"/>
      </w:rPr>
    </w:lvl>
    <w:lvl w:ilvl="2" w:tplc="E822DCD4">
      <w:numFmt w:val="bullet"/>
      <w:lvlText w:val="•"/>
      <w:lvlJc w:val="left"/>
      <w:pPr>
        <w:ind w:left="2493" w:hanging="155"/>
      </w:pPr>
      <w:rPr>
        <w:rFonts w:hint="default"/>
        <w:lang w:val="ru-RU" w:eastAsia="en-US" w:bidi="ar-SA"/>
      </w:rPr>
    </w:lvl>
    <w:lvl w:ilvl="3" w:tplc="4D7637C0">
      <w:numFmt w:val="bullet"/>
      <w:lvlText w:val="•"/>
      <w:lvlJc w:val="left"/>
      <w:pPr>
        <w:ind w:left="3509" w:hanging="155"/>
      </w:pPr>
      <w:rPr>
        <w:rFonts w:hint="default"/>
        <w:lang w:val="ru-RU" w:eastAsia="en-US" w:bidi="ar-SA"/>
      </w:rPr>
    </w:lvl>
    <w:lvl w:ilvl="4" w:tplc="216A3D48">
      <w:numFmt w:val="bullet"/>
      <w:lvlText w:val="•"/>
      <w:lvlJc w:val="left"/>
      <w:pPr>
        <w:ind w:left="4526" w:hanging="155"/>
      </w:pPr>
      <w:rPr>
        <w:rFonts w:hint="default"/>
        <w:lang w:val="ru-RU" w:eastAsia="en-US" w:bidi="ar-SA"/>
      </w:rPr>
    </w:lvl>
    <w:lvl w:ilvl="5" w:tplc="7F66E11E">
      <w:numFmt w:val="bullet"/>
      <w:lvlText w:val="•"/>
      <w:lvlJc w:val="left"/>
      <w:pPr>
        <w:ind w:left="5543" w:hanging="155"/>
      </w:pPr>
      <w:rPr>
        <w:rFonts w:hint="default"/>
        <w:lang w:val="ru-RU" w:eastAsia="en-US" w:bidi="ar-SA"/>
      </w:rPr>
    </w:lvl>
    <w:lvl w:ilvl="6" w:tplc="F8069822">
      <w:numFmt w:val="bullet"/>
      <w:lvlText w:val="•"/>
      <w:lvlJc w:val="left"/>
      <w:pPr>
        <w:ind w:left="6559" w:hanging="155"/>
      </w:pPr>
      <w:rPr>
        <w:rFonts w:hint="default"/>
        <w:lang w:val="ru-RU" w:eastAsia="en-US" w:bidi="ar-SA"/>
      </w:rPr>
    </w:lvl>
    <w:lvl w:ilvl="7" w:tplc="D66EB2A2">
      <w:numFmt w:val="bullet"/>
      <w:lvlText w:val="•"/>
      <w:lvlJc w:val="left"/>
      <w:pPr>
        <w:ind w:left="7576" w:hanging="155"/>
      </w:pPr>
      <w:rPr>
        <w:rFonts w:hint="default"/>
        <w:lang w:val="ru-RU" w:eastAsia="en-US" w:bidi="ar-SA"/>
      </w:rPr>
    </w:lvl>
    <w:lvl w:ilvl="8" w:tplc="A1CA337C">
      <w:numFmt w:val="bullet"/>
      <w:lvlText w:val="•"/>
      <w:lvlJc w:val="left"/>
      <w:pPr>
        <w:ind w:left="8592" w:hanging="155"/>
      </w:pPr>
      <w:rPr>
        <w:rFonts w:hint="default"/>
        <w:lang w:val="ru-RU" w:eastAsia="en-US" w:bidi="ar-SA"/>
      </w:rPr>
    </w:lvl>
  </w:abstractNum>
  <w:abstractNum w:abstractNumId="15" w15:restartNumberingAfterBreak="0">
    <w:nsid w:val="1C8C576B"/>
    <w:multiLevelType w:val="hybridMultilevel"/>
    <w:tmpl w:val="F6745B76"/>
    <w:lvl w:ilvl="0" w:tplc="30F80964">
      <w:numFmt w:val="bullet"/>
      <w:lvlText w:val="●"/>
      <w:lvlJc w:val="left"/>
      <w:pPr>
        <w:ind w:left="467" w:hanging="155"/>
      </w:pPr>
      <w:rPr>
        <w:rFonts w:ascii="MS Gothic" w:eastAsia="MS Gothic" w:hAnsi="MS Gothic" w:cs="MS Gothic" w:hint="default"/>
        <w:b w:val="0"/>
        <w:bCs w:val="0"/>
        <w:i w:val="0"/>
        <w:iCs w:val="0"/>
        <w:spacing w:val="0"/>
        <w:w w:val="100"/>
        <w:position w:val="3"/>
        <w:sz w:val="9"/>
        <w:szCs w:val="9"/>
        <w:lang w:val="ru-RU" w:eastAsia="en-US" w:bidi="ar-SA"/>
      </w:rPr>
    </w:lvl>
    <w:lvl w:ilvl="1" w:tplc="B154607A">
      <w:numFmt w:val="bullet"/>
      <w:lvlText w:val="•"/>
      <w:lvlJc w:val="left"/>
      <w:pPr>
        <w:ind w:left="1476" w:hanging="155"/>
      </w:pPr>
      <w:rPr>
        <w:rFonts w:hint="default"/>
        <w:lang w:val="ru-RU" w:eastAsia="en-US" w:bidi="ar-SA"/>
      </w:rPr>
    </w:lvl>
    <w:lvl w:ilvl="2" w:tplc="7E7283D0">
      <w:numFmt w:val="bullet"/>
      <w:lvlText w:val="•"/>
      <w:lvlJc w:val="left"/>
      <w:pPr>
        <w:ind w:left="2493" w:hanging="155"/>
      </w:pPr>
      <w:rPr>
        <w:rFonts w:hint="default"/>
        <w:lang w:val="ru-RU" w:eastAsia="en-US" w:bidi="ar-SA"/>
      </w:rPr>
    </w:lvl>
    <w:lvl w:ilvl="3" w:tplc="2D5C6B02">
      <w:numFmt w:val="bullet"/>
      <w:lvlText w:val="•"/>
      <w:lvlJc w:val="left"/>
      <w:pPr>
        <w:ind w:left="3509" w:hanging="155"/>
      </w:pPr>
      <w:rPr>
        <w:rFonts w:hint="default"/>
        <w:lang w:val="ru-RU" w:eastAsia="en-US" w:bidi="ar-SA"/>
      </w:rPr>
    </w:lvl>
    <w:lvl w:ilvl="4" w:tplc="90848642">
      <w:numFmt w:val="bullet"/>
      <w:lvlText w:val="•"/>
      <w:lvlJc w:val="left"/>
      <w:pPr>
        <w:ind w:left="4526" w:hanging="155"/>
      </w:pPr>
      <w:rPr>
        <w:rFonts w:hint="default"/>
        <w:lang w:val="ru-RU" w:eastAsia="en-US" w:bidi="ar-SA"/>
      </w:rPr>
    </w:lvl>
    <w:lvl w:ilvl="5" w:tplc="057EEC66">
      <w:numFmt w:val="bullet"/>
      <w:lvlText w:val="•"/>
      <w:lvlJc w:val="left"/>
      <w:pPr>
        <w:ind w:left="5543" w:hanging="155"/>
      </w:pPr>
      <w:rPr>
        <w:rFonts w:hint="default"/>
        <w:lang w:val="ru-RU" w:eastAsia="en-US" w:bidi="ar-SA"/>
      </w:rPr>
    </w:lvl>
    <w:lvl w:ilvl="6" w:tplc="99D89792">
      <w:numFmt w:val="bullet"/>
      <w:lvlText w:val="•"/>
      <w:lvlJc w:val="left"/>
      <w:pPr>
        <w:ind w:left="6559" w:hanging="155"/>
      </w:pPr>
      <w:rPr>
        <w:rFonts w:hint="default"/>
        <w:lang w:val="ru-RU" w:eastAsia="en-US" w:bidi="ar-SA"/>
      </w:rPr>
    </w:lvl>
    <w:lvl w:ilvl="7" w:tplc="2528B510">
      <w:numFmt w:val="bullet"/>
      <w:lvlText w:val="•"/>
      <w:lvlJc w:val="left"/>
      <w:pPr>
        <w:ind w:left="7576" w:hanging="155"/>
      </w:pPr>
      <w:rPr>
        <w:rFonts w:hint="default"/>
        <w:lang w:val="ru-RU" w:eastAsia="en-US" w:bidi="ar-SA"/>
      </w:rPr>
    </w:lvl>
    <w:lvl w:ilvl="8" w:tplc="A14A024A">
      <w:numFmt w:val="bullet"/>
      <w:lvlText w:val="•"/>
      <w:lvlJc w:val="left"/>
      <w:pPr>
        <w:ind w:left="8592" w:hanging="155"/>
      </w:pPr>
      <w:rPr>
        <w:rFonts w:hint="default"/>
        <w:lang w:val="ru-RU" w:eastAsia="en-US" w:bidi="ar-SA"/>
      </w:rPr>
    </w:lvl>
  </w:abstractNum>
  <w:abstractNum w:abstractNumId="16" w15:restartNumberingAfterBreak="0">
    <w:nsid w:val="2231698A"/>
    <w:multiLevelType w:val="hybridMultilevel"/>
    <w:tmpl w:val="32D6B1C0"/>
    <w:lvl w:ilvl="0" w:tplc="8AC0734A">
      <w:numFmt w:val="bullet"/>
      <w:lvlText w:val="●"/>
      <w:lvlJc w:val="left"/>
      <w:pPr>
        <w:ind w:left="467" w:hanging="155"/>
      </w:pPr>
      <w:rPr>
        <w:rFonts w:ascii="MS Gothic" w:eastAsia="MS Gothic" w:hAnsi="MS Gothic" w:cs="MS Gothic" w:hint="default"/>
        <w:b w:val="0"/>
        <w:bCs w:val="0"/>
        <w:i w:val="0"/>
        <w:iCs w:val="0"/>
        <w:spacing w:val="0"/>
        <w:w w:val="100"/>
        <w:position w:val="3"/>
        <w:sz w:val="9"/>
        <w:szCs w:val="9"/>
        <w:lang w:val="ru-RU" w:eastAsia="en-US" w:bidi="ar-SA"/>
      </w:rPr>
    </w:lvl>
    <w:lvl w:ilvl="1" w:tplc="476AFE28">
      <w:numFmt w:val="bullet"/>
      <w:lvlText w:val="•"/>
      <w:lvlJc w:val="left"/>
      <w:pPr>
        <w:ind w:left="1476" w:hanging="155"/>
      </w:pPr>
      <w:rPr>
        <w:rFonts w:hint="default"/>
        <w:lang w:val="ru-RU" w:eastAsia="en-US" w:bidi="ar-SA"/>
      </w:rPr>
    </w:lvl>
    <w:lvl w:ilvl="2" w:tplc="DD78F414">
      <w:numFmt w:val="bullet"/>
      <w:lvlText w:val="•"/>
      <w:lvlJc w:val="left"/>
      <w:pPr>
        <w:ind w:left="2493" w:hanging="155"/>
      </w:pPr>
      <w:rPr>
        <w:rFonts w:hint="default"/>
        <w:lang w:val="ru-RU" w:eastAsia="en-US" w:bidi="ar-SA"/>
      </w:rPr>
    </w:lvl>
    <w:lvl w:ilvl="3" w:tplc="517C7B06">
      <w:numFmt w:val="bullet"/>
      <w:lvlText w:val="•"/>
      <w:lvlJc w:val="left"/>
      <w:pPr>
        <w:ind w:left="3509" w:hanging="155"/>
      </w:pPr>
      <w:rPr>
        <w:rFonts w:hint="default"/>
        <w:lang w:val="ru-RU" w:eastAsia="en-US" w:bidi="ar-SA"/>
      </w:rPr>
    </w:lvl>
    <w:lvl w:ilvl="4" w:tplc="25DCDCCC">
      <w:numFmt w:val="bullet"/>
      <w:lvlText w:val="•"/>
      <w:lvlJc w:val="left"/>
      <w:pPr>
        <w:ind w:left="4526" w:hanging="155"/>
      </w:pPr>
      <w:rPr>
        <w:rFonts w:hint="default"/>
        <w:lang w:val="ru-RU" w:eastAsia="en-US" w:bidi="ar-SA"/>
      </w:rPr>
    </w:lvl>
    <w:lvl w:ilvl="5" w:tplc="204418FE">
      <w:numFmt w:val="bullet"/>
      <w:lvlText w:val="•"/>
      <w:lvlJc w:val="left"/>
      <w:pPr>
        <w:ind w:left="5543" w:hanging="155"/>
      </w:pPr>
      <w:rPr>
        <w:rFonts w:hint="default"/>
        <w:lang w:val="ru-RU" w:eastAsia="en-US" w:bidi="ar-SA"/>
      </w:rPr>
    </w:lvl>
    <w:lvl w:ilvl="6" w:tplc="51D830FC">
      <w:numFmt w:val="bullet"/>
      <w:lvlText w:val="•"/>
      <w:lvlJc w:val="left"/>
      <w:pPr>
        <w:ind w:left="6559" w:hanging="155"/>
      </w:pPr>
      <w:rPr>
        <w:rFonts w:hint="default"/>
        <w:lang w:val="ru-RU" w:eastAsia="en-US" w:bidi="ar-SA"/>
      </w:rPr>
    </w:lvl>
    <w:lvl w:ilvl="7" w:tplc="9A88E560">
      <w:numFmt w:val="bullet"/>
      <w:lvlText w:val="•"/>
      <w:lvlJc w:val="left"/>
      <w:pPr>
        <w:ind w:left="7576" w:hanging="155"/>
      </w:pPr>
      <w:rPr>
        <w:rFonts w:hint="default"/>
        <w:lang w:val="ru-RU" w:eastAsia="en-US" w:bidi="ar-SA"/>
      </w:rPr>
    </w:lvl>
    <w:lvl w:ilvl="8" w:tplc="32F678B6">
      <w:numFmt w:val="bullet"/>
      <w:lvlText w:val="•"/>
      <w:lvlJc w:val="left"/>
      <w:pPr>
        <w:ind w:left="8592" w:hanging="155"/>
      </w:pPr>
      <w:rPr>
        <w:rFonts w:hint="default"/>
        <w:lang w:val="ru-RU" w:eastAsia="en-US" w:bidi="ar-SA"/>
      </w:rPr>
    </w:lvl>
  </w:abstractNum>
  <w:abstractNum w:abstractNumId="17"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20"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AC42812"/>
    <w:multiLevelType w:val="hybridMultilevel"/>
    <w:tmpl w:val="FDEA94E8"/>
    <w:lvl w:ilvl="0" w:tplc="35AC51CA">
      <w:numFmt w:val="bullet"/>
      <w:lvlText w:val="-"/>
      <w:lvlJc w:val="left"/>
      <w:pPr>
        <w:ind w:left="12" w:hanging="172"/>
      </w:pPr>
      <w:rPr>
        <w:rFonts w:ascii="Times New Roman" w:eastAsia="Times New Roman" w:hAnsi="Times New Roman" w:cs="Times New Roman" w:hint="default"/>
        <w:b w:val="0"/>
        <w:bCs w:val="0"/>
        <w:i w:val="0"/>
        <w:iCs w:val="0"/>
        <w:spacing w:val="0"/>
        <w:w w:val="100"/>
        <w:sz w:val="24"/>
        <w:szCs w:val="24"/>
        <w:lang w:val="ru-RU" w:eastAsia="en-US" w:bidi="ar-SA"/>
      </w:rPr>
    </w:lvl>
    <w:lvl w:ilvl="1" w:tplc="30487F82">
      <w:numFmt w:val="bullet"/>
      <w:lvlText w:val="•"/>
      <w:lvlJc w:val="left"/>
      <w:pPr>
        <w:ind w:left="1080" w:hanging="172"/>
      </w:pPr>
      <w:rPr>
        <w:rFonts w:hint="default"/>
        <w:lang w:val="ru-RU" w:eastAsia="en-US" w:bidi="ar-SA"/>
      </w:rPr>
    </w:lvl>
    <w:lvl w:ilvl="2" w:tplc="2A766C94">
      <w:numFmt w:val="bullet"/>
      <w:lvlText w:val="•"/>
      <w:lvlJc w:val="left"/>
      <w:pPr>
        <w:ind w:left="2141" w:hanging="172"/>
      </w:pPr>
      <w:rPr>
        <w:rFonts w:hint="default"/>
        <w:lang w:val="ru-RU" w:eastAsia="en-US" w:bidi="ar-SA"/>
      </w:rPr>
    </w:lvl>
    <w:lvl w:ilvl="3" w:tplc="C24694C0">
      <w:numFmt w:val="bullet"/>
      <w:lvlText w:val="•"/>
      <w:lvlJc w:val="left"/>
      <w:pPr>
        <w:ind w:left="3201" w:hanging="172"/>
      </w:pPr>
      <w:rPr>
        <w:rFonts w:hint="default"/>
        <w:lang w:val="ru-RU" w:eastAsia="en-US" w:bidi="ar-SA"/>
      </w:rPr>
    </w:lvl>
    <w:lvl w:ilvl="4" w:tplc="205243C2">
      <w:numFmt w:val="bullet"/>
      <w:lvlText w:val="•"/>
      <w:lvlJc w:val="left"/>
      <w:pPr>
        <w:ind w:left="4262" w:hanging="172"/>
      </w:pPr>
      <w:rPr>
        <w:rFonts w:hint="default"/>
        <w:lang w:val="ru-RU" w:eastAsia="en-US" w:bidi="ar-SA"/>
      </w:rPr>
    </w:lvl>
    <w:lvl w:ilvl="5" w:tplc="FCD87498">
      <w:numFmt w:val="bullet"/>
      <w:lvlText w:val="•"/>
      <w:lvlJc w:val="left"/>
      <w:pPr>
        <w:ind w:left="5323" w:hanging="172"/>
      </w:pPr>
      <w:rPr>
        <w:rFonts w:hint="default"/>
        <w:lang w:val="ru-RU" w:eastAsia="en-US" w:bidi="ar-SA"/>
      </w:rPr>
    </w:lvl>
    <w:lvl w:ilvl="6" w:tplc="4ACAA84E">
      <w:numFmt w:val="bullet"/>
      <w:lvlText w:val="•"/>
      <w:lvlJc w:val="left"/>
      <w:pPr>
        <w:ind w:left="6383" w:hanging="172"/>
      </w:pPr>
      <w:rPr>
        <w:rFonts w:hint="default"/>
        <w:lang w:val="ru-RU" w:eastAsia="en-US" w:bidi="ar-SA"/>
      </w:rPr>
    </w:lvl>
    <w:lvl w:ilvl="7" w:tplc="2F6218E6">
      <w:numFmt w:val="bullet"/>
      <w:lvlText w:val="•"/>
      <w:lvlJc w:val="left"/>
      <w:pPr>
        <w:ind w:left="7444" w:hanging="172"/>
      </w:pPr>
      <w:rPr>
        <w:rFonts w:hint="default"/>
        <w:lang w:val="ru-RU" w:eastAsia="en-US" w:bidi="ar-SA"/>
      </w:rPr>
    </w:lvl>
    <w:lvl w:ilvl="8" w:tplc="ADBA3E72">
      <w:numFmt w:val="bullet"/>
      <w:lvlText w:val="•"/>
      <w:lvlJc w:val="left"/>
      <w:pPr>
        <w:ind w:left="8504" w:hanging="172"/>
      </w:pPr>
      <w:rPr>
        <w:rFonts w:hint="default"/>
        <w:lang w:val="ru-RU" w:eastAsia="en-US" w:bidi="ar-SA"/>
      </w:rPr>
    </w:lvl>
  </w:abstractNum>
  <w:abstractNum w:abstractNumId="25"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2"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3"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5"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C60389B"/>
    <w:multiLevelType w:val="multilevel"/>
    <w:tmpl w:val="8EA279CE"/>
    <w:lvl w:ilvl="0">
      <w:start w:val="1"/>
      <w:numFmt w:val="decimal"/>
      <w:lvlText w:val="%1."/>
      <w:lvlJc w:val="left"/>
      <w:pPr>
        <w:ind w:left="252" w:hanging="24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2" w:hanging="698"/>
      </w:pPr>
      <w:rPr>
        <w:rFonts w:ascii="Times New Roman" w:eastAsia="Times New Roman" w:hAnsi="Times New Roman" w:cs="Times New Roman" w:hint="default"/>
        <w:b w:val="0"/>
        <w:bCs w:val="0"/>
        <w:i w:val="0"/>
        <w:iCs w:val="0"/>
        <w:spacing w:val="5"/>
        <w:w w:val="100"/>
        <w:sz w:val="24"/>
        <w:szCs w:val="24"/>
        <w:lang w:val="ru-RU" w:eastAsia="en-US" w:bidi="ar-SA"/>
      </w:rPr>
    </w:lvl>
    <w:lvl w:ilvl="3">
      <w:start w:val="1"/>
      <w:numFmt w:val="decimal"/>
      <w:lvlText w:val="%1.%2.%3.%4."/>
      <w:lvlJc w:val="left"/>
      <w:pPr>
        <w:ind w:left="12" w:hanging="814"/>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3121" w:hanging="814"/>
      </w:pPr>
      <w:rPr>
        <w:rFonts w:hint="default"/>
        <w:lang w:val="ru-RU" w:eastAsia="en-US" w:bidi="ar-SA"/>
      </w:rPr>
    </w:lvl>
    <w:lvl w:ilvl="5">
      <w:numFmt w:val="bullet"/>
      <w:lvlText w:val="•"/>
      <w:lvlJc w:val="left"/>
      <w:pPr>
        <w:ind w:left="4372" w:hanging="814"/>
      </w:pPr>
      <w:rPr>
        <w:rFonts w:hint="default"/>
        <w:lang w:val="ru-RU" w:eastAsia="en-US" w:bidi="ar-SA"/>
      </w:rPr>
    </w:lvl>
    <w:lvl w:ilvl="6">
      <w:numFmt w:val="bullet"/>
      <w:lvlText w:val="•"/>
      <w:lvlJc w:val="left"/>
      <w:pPr>
        <w:ind w:left="5623" w:hanging="814"/>
      </w:pPr>
      <w:rPr>
        <w:rFonts w:hint="default"/>
        <w:lang w:val="ru-RU" w:eastAsia="en-US" w:bidi="ar-SA"/>
      </w:rPr>
    </w:lvl>
    <w:lvl w:ilvl="7">
      <w:numFmt w:val="bullet"/>
      <w:lvlText w:val="•"/>
      <w:lvlJc w:val="left"/>
      <w:pPr>
        <w:ind w:left="6873" w:hanging="814"/>
      </w:pPr>
      <w:rPr>
        <w:rFonts w:hint="default"/>
        <w:lang w:val="ru-RU" w:eastAsia="en-US" w:bidi="ar-SA"/>
      </w:rPr>
    </w:lvl>
    <w:lvl w:ilvl="8">
      <w:numFmt w:val="bullet"/>
      <w:lvlText w:val="•"/>
      <w:lvlJc w:val="left"/>
      <w:pPr>
        <w:ind w:left="8124" w:hanging="814"/>
      </w:pPr>
      <w:rPr>
        <w:rFonts w:hint="default"/>
        <w:lang w:val="ru-RU" w:eastAsia="en-US" w:bidi="ar-SA"/>
      </w:rPr>
    </w:lvl>
  </w:abstractNum>
  <w:abstractNum w:abstractNumId="47"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2"/>
  </w:num>
  <w:num w:numId="3">
    <w:abstractNumId w:val="12"/>
  </w:num>
  <w:num w:numId="4">
    <w:abstractNumId w:val="21"/>
  </w:num>
  <w:num w:numId="5">
    <w:abstractNumId w:val="42"/>
  </w:num>
  <w:num w:numId="6">
    <w:abstractNumId w:val="8"/>
  </w:num>
  <w:num w:numId="7">
    <w:abstractNumId w:val="20"/>
  </w:num>
  <w:num w:numId="8">
    <w:abstractNumId w:val="5"/>
  </w:num>
  <w:num w:numId="9">
    <w:abstractNumId w:val="4"/>
  </w:num>
  <w:num w:numId="10">
    <w:abstractNumId w:val="33"/>
  </w:num>
  <w:num w:numId="11">
    <w:abstractNumId w:val="27"/>
  </w:num>
  <w:num w:numId="12">
    <w:abstractNumId w:val="30"/>
  </w:num>
  <w:num w:numId="13">
    <w:abstractNumId w:val="6"/>
  </w:num>
  <w:num w:numId="14">
    <w:abstractNumId w:val="22"/>
  </w:num>
  <w:num w:numId="15">
    <w:abstractNumId w:val="45"/>
  </w:num>
  <w:num w:numId="16">
    <w:abstractNumId w:val="9"/>
  </w:num>
  <w:num w:numId="17">
    <w:abstractNumId w:val="26"/>
  </w:num>
  <w:num w:numId="18">
    <w:abstractNumId w:val="11"/>
  </w:num>
  <w:num w:numId="19">
    <w:abstractNumId w:val="23"/>
  </w:num>
  <w:num w:numId="20">
    <w:abstractNumId w:val="19"/>
  </w:num>
  <w:num w:numId="21">
    <w:abstractNumId w:val="44"/>
  </w:num>
  <w:num w:numId="22">
    <w:abstractNumId w:val="31"/>
  </w:num>
  <w:num w:numId="23">
    <w:abstractNumId w:val="34"/>
  </w:num>
  <w:num w:numId="24">
    <w:abstractNumId w:val="48"/>
  </w:num>
  <w:num w:numId="25">
    <w:abstractNumId w:val="3"/>
  </w:num>
  <w:num w:numId="26">
    <w:abstractNumId w:val="35"/>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7"/>
  </w:num>
  <w:num w:numId="30">
    <w:abstractNumId w:val="25"/>
  </w:num>
  <w:num w:numId="31">
    <w:abstractNumId w:val="28"/>
  </w:num>
  <w:num w:numId="32">
    <w:abstractNumId w:val="2"/>
  </w:num>
  <w:num w:numId="33">
    <w:abstractNumId w:val="47"/>
  </w:num>
  <w:num w:numId="34">
    <w:abstractNumId w:val="29"/>
  </w:num>
  <w:num w:numId="35">
    <w:abstractNumId w:val="13"/>
  </w:num>
  <w:num w:numId="36">
    <w:abstractNumId w:val="37"/>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43"/>
  </w:num>
  <w:num w:numId="44">
    <w:abstractNumId w:val="0"/>
  </w:num>
  <w:num w:numId="45">
    <w:abstractNumId w:val="16"/>
  </w:num>
  <w:num w:numId="46">
    <w:abstractNumId w:val="15"/>
  </w:num>
  <w:num w:numId="47">
    <w:abstractNumId w:val="14"/>
  </w:num>
  <w:num w:numId="48">
    <w:abstractNumId w:val="24"/>
  </w:num>
  <w:num w:numId="49">
    <w:abstractNumId w:val="4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5098"/>
    <w:rsid w:val="000E6510"/>
    <w:rsid w:val="000E6ECB"/>
    <w:rsid w:val="000F0D61"/>
    <w:rsid w:val="000F17EF"/>
    <w:rsid w:val="000F205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50655"/>
    <w:rsid w:val="001512B6"/>
    <w:rsid w:val="00151C9A"/>
    <w:rsid w:val="00152EFF"/>
    <w:rsid w:val="00154DF6"/>
    <w:rsid w:val="00156B8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35C9"/>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779"/>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4DE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3A16"/>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2A4E"/>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328B"/>
    <w:rsid w:val="00463393"/>
    <w:rsid w:val="004633D1"/>
    <w:rsid w:val="004660BB"/>
    <w:rsid w:val="0046625C"/>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01"/>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6119"/>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1A40"/>
    <w:rsid w:val="005F24B9"/>
    <w:rsid w:val="005F3347"/>
    <w:rsid w:val="005F3A1D"/>
    <w:rsid w:val="005F69E9"/>
    <w:rsid w:val="005F72D9"/>
    <w:rsid w:val="00602EA3"/>
    <w:rsid w:val="006052E9"/>
    <w:rsid w:val="00605322"/>
    <w:rsid w:val="006067FD"/>
    <w:rsid w:val="00606CA5"/>
    <w:rsid w:val="00606EAA"/>
    <w:rsid w:val="0060716B"/>
    <w:rsid w:val="00607B62"/>
    <w:rsid w:val="00610A91"/>
    <w:rsid w:val="006139AB"/>
    <w:rsid w:val="00614D72"/>
    <w:rsid w:val="006150CF"/>
    <w:rsid w:val="006203E2"/>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0E7F"/>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4D4"/>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278C5"/>
    <w:rsid w:val="0073162C"/>
    <w:rsid w:val="00731B7A"/>
    <w:rsid w:val="00733433"/>
    <w:rsid w:val="00733923"/>
    <w:rsid w:val="007341A0"/>
    <w:rsid w:val="00736605"/>
    <w:rsid w:val="00736F30"/>
    <w:rsid w:val="007400B2"/>
    <w:rsid w:val="007434D9"/>
    <w:rsid w:val="007438BD"/>
    <w:rsid w:val="007449E2"/>
    <w:rsid w:val="00744B08"/>
    <w:rsid w:val="00746E9D"/>
    <w:rsid w:val="00747374"/>
    <w:rsid w:val="00750EFE"/>
    <w:rsid w:val="007550E4"/>
    <w:rsid w:val="00755409"/>
    <w:rsid w:val="007609E1"/>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1B70"/>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157"/>
    <w:rsid w:val="007F5402"/>
    <w:rsid w:val="007F5CDD"/>
    <w:rsid w:val="007F7320"/>
    <w:rsid w:val="008021E6"/>
    <w:rsid w:val="00803A88"/>
    <w:rsid w:val="00804FE0"/>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E796B"/>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B21C2"/>
    <w:rsid w:val="009C002C"/>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23D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989"/>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62C3"/>
    <w:rsid w:val="00B7653C"/>
    <w:rsid w:val="00B77776"/>
    <w:rsid w:val="00B826DB"/>
    <w:rsid w:val="00B83F1E"/>
    <w:rsid w:val="00B85D6A"/>
    <w:rsid w:val="00B90689"/>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17A0"/>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252"/>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1B2E"/>
    <w:rsid w:val="00D020CB"/>
    <w:rsid w:val="00D0301D"/>
    <w:rsid w:val="00D032BF"/>
    <w:rsid w:val="00D03B2E"/>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1575"/>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22C3"/>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4350"/>
    <w:rsid w:val="00E66C04"/>
    <w:rsid w:val="00E737B1"/>
    <w:rsid w:val="00E75670"/>
    <w:rsid w:val="00E76F04"/>
    <w:rsid w:val="00E77D6B"/>
    <w:rsid w:val="00E81AB3"/>
    <w:rsid w:val="00E8666C"/>
    <w:rsid w:val="00E86781"/>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2AE2"/>
    <w:rsid w:val="00FA5110"/>
    <w:rsid w:val="00FA5491"/>
    <w:rsid w:val="00FA5950"/>
    <w:rsid w:val="00FA6268"/>
    <w:rsid w:val="00FA7B1F"/>
    <w:rsid w:val="00FB02C5"/>
    <w:rsid w:val="00FB0717"/>
    <w:rsid w:val="00FB2FE5"/>
    <w:rsid w:val="00FB3541"/>
    <w:rsid w:val="00FB4AA3"/>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36A97"/>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paragraph" w:styleId="aff">
    <w:name w:val="Body Text"/>
    <w:basedOn w:val="a0"/>
    <w:link w:val="aff0"/>
    <w:uiPriority w:val="99"/>
    <w:semiHidden/>
    <w:unhideWhenUsed/>
    <w:rsid w:val="004D3101"/>
    <w:pPr>
      <w:spacing w:after="120"/>
    </w:pPr>
  </w:style>
  <w:style w:type="character" w:customStyle="1" w:styleId="aff0">
    <w:name w:val="Основной текст Знак"/>
    <w:basedOn w:val="a1"/>
    <w:link w:val="aff"/>
    <w:uiPriority w:val="99"/>
    <w:semiHidden/>
    <w:rsid w:val="004D3101"/>
  </w:style>
  <w:style w:type="table" w:customStyle="1" w:styleId="TableNormal">
    <w:name w:val="Table Normal"/>
    <w:uiPriority w:val="2"/>
    <w:semiHidden/>
    <w:unhideWhenUsed/>
    <w:qFormat/>
    <w:rsid w:val="004D31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790590066">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B5748-E4C2-4AE4-8115-DB2A2DEEE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12572</Words>
  <Characters>71664</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4</cp:revision>
  <cp:lastPrinted>2024-09-23T09:27:00Z</cp:lastPrinted>
  <dcterms:created xsi:type="dcterms:W3CDTF">2025-12-23T06:07:00Z</dcterms:created>
  <dcterms:modified xsi:type="dcterms:W3CDTF">2025-12-23T10:30:00Z</dcterms:modified>
</cp:coreProperties>
</file>